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567F" w:rsidRDefault="00D70F06">
      <w:pPr>
        <w:widowControl/>
        <w:spacing w:line="600" w:lineRule="exact"/>
        <w:jc w:val="center"/>
        <w:rPr>
          <w:rFonts w:eastAsia="方正小标宋_GBK"/>
          <w:bCs/>
          <w:kern w:val="0"/>
          <w:sz w:val="44"/>
          <w:szCs w:val="44"/>
        </w:rPr>
      </w:pPr>
      <w:r>
        <w:rPr>
          <w:rFonts w:eastAsia="方正小标宋_GBK" w:hint="eastAsia"/>
          <w:bCs/>
          <w:kern w:val="0"/>
          <w:sz w:val="44"/>
          <w:szCs w:val="44"/>
        </w:rPr>
        <w:t>2023</w:t>
      </w:r>
      <w:r>
        <w:rPr>
          <w:rFonts w:eastAsia="方正小标宋_GBK"/>
          <w:bCs/>
          <w:kern w:val="0"/>
          <w:sz w:val="44"/>
          <w:szCs w:val="44"/>
        </w:rPr>
        <w:t>年</w:t>
      </w:r>
      <w:r>
        <w:rPr>
          <w:rFonts w:eastAsia="方正小标宋_GBK" w:hint="eastAsia"/>
          <w:bCs/>
          <w:kern w:val="0"/>
          <w:sz w:val="44"/>
          <w:szCs w:val="44"/>
        </w:rPr>
        <w:t>江永县兰溪瑶族乡中心幼儿园</w:t>
      </w:r>
    </w:p>
    <w:p w:rsidR="002A567F" w:rsidRDefault="00D70F06">
      <w:pPr>
        <w:widowControl/>
        <w:spacing w:line="600" w:lineRule="exact"/>
        <w:ind w:firstLineChars="200" w:firstLine="880"/>
        <w:jc w:val="center"/>
        <w:rPr>
          <w:rFonts w:eastAsia="方正小标宋_GBK"/>
          <w:bCs/>
          <w:kern w:val="0"/>
          <w:sz w:val="36"/>
          <w:szCs w:val="36"/>
        </w:rPr>
      </w:pPr>
      <w:r>
        <w:rPr>
          <w:rFonts w:eastAsia="方正小标宋_GBK"/>
          <w:bCs/>
          <w:kern w:val="0"/>
          <w:sz w:val="44"/>
          <w:szCs w:val="44"/>
        </w:rPr>
        <w:t>部门</w:t>
      </w:r>
      <w:r>
        <w:rPr>
          <w:rFonts w:eastAsia="方正小标宋_GBK" w:hint="eastAsia"/>
          <w:bCs/>
          <w:kern w:val="0"/>
          <w:sz w:val="44"/>
          <w:szCs w:val="44"/>
        </w:rPr>
        <w:t>决</w:t>
      </w:r>
      <w:r>
        <w:rPr>
          <w:rFonts w:eastAsia="方正小标宋_GBK"/>
          <w:bCs/>
          <w:kern w:val="0"/>
          <w:sz w:val="44"/>
          <w:szCs w:val="44"/>
        </w:rPr>
        <w:t>算</w:t>
      </w:r>
      <w:r>
        <w:rPr>
          <w:rFonts w:eastAsia="方正小标宋_GBK" w:hint="eastAsia"/>
          <w:bCs/>
          <w:kern w:val="0"/>
          <w:sz w:val="44"/>
          <w:szCs w:val="44"/>
        </w:rPr>
        <w:t>公开</w:t>
      </w:r>
    </w:p>
    <w:p w:rsidR="002A567F" w:rsidRDefault="00D70F06">
      <w:pPr>
        <w:widowControl/>
        <w:spacing w:line="600" w:lineRule="exact"/>
        <w:ind w:firstLineChars="200" w:firstLine="640"/>
        <w:jc w:val="center"/>
        <w:rPr>
          <w:rFonts w:eastAsia="黑体"/>
          <w:bCs/>
          <w:kern w:val="0"/>
          <w:sz w:val="32"/>
          <w:szCs w:val="32"/>
        </w:rPr>
      </w:pPr>
      <w:r>
        <w:rPr>
          <w:rFonts w:eastAsia="黑体"/>
          <w:bCs/>
          <w:kern w:val="0"/>
          <w:sz w:val="32"/>
          <w:szCs w:val="32"/>
        </w:rPr>
        <w:t>目</w:t>
      </w:r>
      <w:r>
        <w:rPr>
          <w:rFonts w:eastAsia="黑体"/>
          <w:bCs/>
          <w:kern w:val="0"/>
          <w:sz w:val="32"/>
          <w:szCs w:val="32"/>
        </w:rPr>
        <w:t xml:space="preserve"> </w:t>
      </w:r>
      <w:r>
        <w:rPr>
          <w:rFonts w:eastAsia="黑体"/>
          <w:bCs/>
          <w:kern w:val="0"/>
          <w:sz w:val="32"/>
          <w:szCs w:val="32"/>
        </w:rPr>
        <w:t>录</w:t>
      </w:r>
    </w:p>
    <w:p w:rsidR="002A567F" w:rsidRDefault="00D70F06" w:rsidP="002A567F">
      <w:pPr>
        <w:widowControl/>
        <w:spacing w:line="600" w:lineRule="exact"/>
        <w:ind w:firstLineChars="200" w:firstLine="640"/>
        <w:rPr>
          <w:rFonts w:eastAsia="仿宋_GB2312"/>
          <w:b/>
          <w:bCs/>
          <w:kern w:val="0"/>
          <w:sz w:val="32"/>
          <w:szCs w:val="32"/>
        </w:rPr>
      </w:pPr>
      <w:r>
        <w:rPr>
          <w:rFonts w:eastAsia="仿宋_GB2312"/>
          <w:b/>
          <w:bCs/>
          <w:kern w:val="0"/>
          <w:sz w:val="32"/>
          <w:szCs w:val="32"/>
        </w:rPr>
        <w:t>第一部分</w:t>
      </w:r>
      <w:r>
        <w:rPr>
          <w:rFonts w:eastAsia="仿宋_GB2312" w:hint="eastAsia"/>
          <w:b/>
          <w:bCs/>
          <w:kern w:val="0"/>
          <w:sz w:val="32"/>
          <w:szCs w:val="32"/>
        </w:rPr>
        <w:t xml:space="preserve">  </w:t>
      </w:r>
      <w:r>
        <w:rPr>
          <w:rFonts w:eastAsia="仿宋_GB2312" w:hint="eastAsia"/>
          <w:b/>
          <w:bCs/>
          <w:kern w:val="0"/>
          <w:sz w:val="32"/>
          <w:szCs w:val="32"/>
        </w:rPr>
        <w:t>江永县兰溪瑶族乡中心幼儿园</w:t>
      </w:r>
      <w:r>
        <w:rPr>
          <w:rFonts w:eastAsia="仿宋_GB2312"/>
          <w:b/>
          <w:bCs/>
          <w:kern w:val="0"/>
          <w:sz w:val="32"/>
          <w:szCs w:val="32"/>
        </w:rPr>
        <w:t>部门概况</w:t>
      </w:r>
    </w:p>
    <w:p w:rsidR="002A567F" w:rsidRDefault="00D70F06">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1</w:t>
      </w:r>
      <w:r>
        <w:rPr>
          <w:rFonts w:ascii="Times New Roman" w:eastAsia="仿宋_GB2312" w:hAnsi="Times New Roman"/>
          <w:sz w:val="32"/>
          <w:szCs w:val="32"/>
        </w:rPr>
        <w:t>、部门职责</w:t>
      </w:r>
    </w:p>
    <w:p w:rsidR="002A567F" w:rsidRDefault="00D70F06">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2</w:t>
      </w:r>
      <w:r>
        <w:rPr>
          <w:rFonts w:ascii="Times New Roman" w:eastAsia="仿宋_GB2312" w:hAnsi="Times New Roman"/>
          <w:sz w:val="32"/>
          <w:szCs w:val="32"/>
        </w:rPr>
        <w:t>、机构设置</w:t>
      </w:r>
      <w:r>
        <w:rPr>
          <w:rFonts w:ascii="Times New Roman" w:eastAsia="仿宋_GB2312" w:hAnsi="Times New Roman" w:hint="eastAsia"/>
          <w:sz w:val="32"/>
          <w:szCs w:val="32"/>
        </w:rPr>
        <w:t>及决算单位构成</w:t>
      </w:r>
    </w:p>
    <w:p w:rsidR="002A567F" w:rsidRDefault="00D70F06" w:rsidP="002A567F">
      <w:pPr>
        <w:widowControl/>
        <w:spacing w:line="600" w:lineRule="exact"/>
        <w:ind w:firstLineChars="200" w:firstLine="640"/>
        <w:jc w:val="left"/>
        <w:rPr>
          <w:rFonts w:eastAsia="仿宋_GB2312"/>
          <w:b/>
          <w:bCs/>
          <w:kern w:val="0"/>
          <w:sz w:val="32"/>
          <w:szCs w:val="32"/>
        </w:rPr>
      </w:pPr>
      <w:r>
        <w:rPr>
          <w:rFonts w:eastAsia="仿宋_GB2312"/>
          <w:b/>
          <w:bCs/>
          <w:kern w:val="0"/>
          <w:sz w:val="32"/>
          <w:szCs w:val="32"/>
        </w:rPr>
        <w:t>第二部分</w:t>
      </w:r>
      <w:r>
        <w:rPr>
          <w:rFonts w:eastAsia="仿宋_GB2312" w:hint="eastAsia"/>
          <w:b/>
          <w:bCs/>
          <w:kern w:val="0"/>
          <w:sz w:val="32"/>
          <w:szCs w:val="32"/>
        </w:rPr>
        <w:t xml:space="preserve"> </w:t>
      </w:r>
      <w:r>
        <w:rPr>
          <w:rFonts w:eastAsia="仿宋_GB2312"/>
          <w:b/>
          <w:bCs/>
          <w:kern w:val="0"/>
          <w:sz w:val="32"/>
          <w:szCs w:val="32"/>
        </w:rPr>
        <w:t>部门决算表</w:t>
      </w:r>
    </w:p>
    <w:p w:rsidR="002A567F" w:rsidRDefault="00D70F06">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1</w:t>
      </w:r>
      <w:r>
        <w:rPr>
          <w:rFonts w:ascii="Times New Roman" w:eastAsia="仿宋_GB2312" w:hAnsi="Times New Roman"/>
          <w:sz w:val="32"/>
          <w:szCs w:val="32"/>
        </w:rPr>
        <w:t>、</w:t>
      </w:r>
      <w:r>
        <w:rPr>
          <w:rFonts w:ascii="Times New Roman" w:eastAsia="仿宋_GB2312" w:hAnsi="Times New Roman" w:hint="eastAsia"/>
          <w:sz w:val="32"/>
          <w:szCs w:val="32"/>
        </w:rPr>
        <w:t>部门收支</w:t>
      </w:r>
      <w:r>
        <w:rPr>
          <w:rFonts w:ascii="Times New Roman" w:eastAsia="仿宋_GB2312" w:hAnsi="Times New Roman"/>
          <w:sz w:val="32"/>
          <w:szCs w:val="32"/>
        </w:rPr>
        <w:t>决算总表</w:t>
      </w:r>
    </w:p>
    <w:p w:rsidR="002A567F" w:rsidRDefault="00D70F06">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2</w:t>
      </w:r>
      <w:r>
        <w:rPr>
          <w:rFonts w:ascii="Times New Roman" w:eastAsia="仿宋_GB2312" w:hAnsi="Times New Roman"/>
          <w:sz w:val="32"/>
          <w:szCs w:val="32"/>
        </w:rPr>
        <w:t>、</w:t>
      </w:r>
      <w:r>
        <w:rPr>
          <w:rFonts w:ascii="Times New Roman" w:eastAsia="仿宋_GB2312" w:hAnsi="Times New Roman" w:hint="eastAsia"/>
          <w:sz w:val="32"/>
          <w:szCs w:val="32"/>
        </w:rPr>
        <w:t>部门</w:t>
      </w:r>
      <w:r>
        <w:rPr>
          <w:rFonts w:ascii="Times New Roman" w:eastAsia="仿宋_GB2312" w:hAnsi="Times New Roman"/>
          <w:sz w:val="32"/>
          <w:szCs w:val="32"/>
        </w:rPr>
        <w:t>收入决算表</w:t>
      </w:r>
    </w:p>
    <w:p w:rsidR="002A567F" w:rsidRDefault="00D70F06">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3</w:t>
      </w:r>
      <w:r>
        <w:rPr>
          <w:rFonts w:ascii="Times New Roman" w:eastAsia="仿宋_GB2312" w:hAnsi="Times New Roman"/>
          <w:sz w:val="32"/>
          <w:szCs w:val="32"/>
        </w:rPr>
        <w:t>、</w:t>
      </w:r>
      <w:r>
        <w:rPr>
          <w:rFonts w:ascii="Times New Roman" w:eastAsia="仿宋_GB2312" w:hAnsi="Times New Roman" w:hint="eastAsia"/>
          <w:sz w:val="32"/>
          <w:szCs w:val="32"/>
        </w:rPr>
        <w:t>部门</w:t>
      </w:r>
      <w:r>
        <w:rPr>
          <w:rFonts w:ascii="Times New Roman" w:eastAsia="仿宋_GB2312" w:hAnsi="Times New Roman"/>
          <w:sz w:val="32"/>
          <w:szCs w:val="32"/>
        </w:rPr>
        <w:t>支出决算表</w:t>
      </w:r>
    </w:p>
    <w:p w:rsidR="002A567F" w:rsidRDefault="00D70F06">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4</w:t>
      </w:r>
      <w:r>
        <w:rPr>
          <w:rFonts w:ascii="Times New Roman" w:eastAsia="仿宋_GB2312" w:hAnsi="Times New Roman"/>
          <w:sz w:val="32"/>
          <w:szCs w:val="32"/>
        </w:rPr>
        <w:t>、财政拨款</w:t>
      </w:r>
      <w:r>
        <w:rPr>
          <w:rFonts w:ascii="Times New Roman" w:eastAsia="仿宋_GB2312" w:hAnsi="Times New Roman" w:hint="eastAsia"/>
          <w:sz w:val="32"/>
          <w:szCs w:val="32"/>
        </w:rPr>
        <w:t>收支</w:t>
      </w:r>
      <w:r>
        <w:rPr>
          <w:rFonts w:ascii="Times New Roman" w:eastAsia="仿宋_GB2312" w:hAnsi="Times New Roman"/>
          <w:sz w:val="32"/>
          <w:szCs w:val="32"/>
        </w:rPr>
        <w:t>决算总表</w:t>
      </w:r>
    </w:p>
    <w:p w:rsidR="002A567F" w:rsidRDefault="00D70F06">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5</w:t>
      </w:r>
      <w:r>
        <w:rPr>
          <w:rFonts w:ascii="Times New Roman" w:eastAsia="仿宋_GB2312" w:hAnsi="Times New Roman"/>
          <w:sz w:val="32"/>
          <w:szCs w:val="32"/>
        </w:rPr>
        <w:t>、一般公共预算财政拨款支出决算表</w:t>
      </w:r>
    </w:p>
    <w:p w:rsidR="002A567F" w:rsidRDefault="00D70F06">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6</w:t>
      </w:r>
      <w:r>
        <w:rPr>
          <w:rFonts w:ascii="Times New Roman" w:eastAsia="仿宋_GB2312" w:hAnsi="Times New Roman"/>
          <w:sz w:val="32"/>
          <w:szCs w:val="32"/>
        </w:rPr>
        <w:t>、一般公共预算财政拨款基本支出决算表</w:t>
      </w:r>
    </w:p>
    <w:p w:rsidR="002A567F" w:rsidRDefault="00D70F06">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7</w:t>
      </w:r>
      <w:r>
        <w:rPr>
          <w:rFonts w:ascii="Times New Roman" w:eastAsia="仿宋_GB2312" w:hAnsi="Times New Roman"/>
          <w:sz w:val="32"/>
          <w:szCs w:val="32"/>
        </w:rPr>
        <w:t>、一般公共预算财政拨款</w:t>
      </w:r>
      <w:r>
        <w:rPr>
          <w:rFonts w:ascii="Times New Roman" w:eastAsia="仿宋_GB2312" w:hAnsi="Times New Roman"/>
          <w:sz w:val="32"/>
          <w:szCs w:val="32"/>
        </w:rPr>
        <w:t>“</w:t>
      </w:r>
      <w:r>
        <w:rPr>
          <w:rFonts w:ascii="Times New Roman" w:eastAsia="仿宋_GB2312" w:hAnsi="Times New Roman"/>
          <w:sz w:val="32"/>
          <w:szCs w:val="32"/>
        </w:rPr>
        <w:t>三公</w:t>
      </w:r>
      <w:r>
        <w:rPr>
          <w:rFonts w:ascii="Times New Roman" w:eastAsia="仿宋_GB2312" w:hAnsi="Times New Roman"/>
          <w:sz w:val="32"/>
          <w:szCs w:val="32"/>
        </w:rPr>
        <w:t>”</w:t>
      </w:r>
      <w:r>
        <w:rPr>
          <w:rFonts w:ascii="Times New Roman" w:eastAsia="仿宋_GB2312" w:hAnsi="Times New Roman"/>
          <w:sz w:val="32"/>
          <w:szCs w:val="32"/>
        </w:rPr>
        <w:t>经费支出决算表</w:t>
      </w:r>
    </w:p>
    <w:p w:rsidR="002A567F" w:rsidRDefault="00D70F06">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8</w:t>
      </w:r>
      <w:r>
        <w:rPr>
          <w:rFonts w:ascii="Times New Roman" w:eastAsia="仿宋_GB2312" w:hAnsi="Times New Roman"/>
          <w:sz w:val="32"/>
          <w:szCs w:val="32"/>
        </w:rPr>
        <w:t>、政府性基金预算财政拨款收入支出决算表</w:t>
      </w:r>
    </w:p>
    <w:p w:rsidR="002A567F" w:rsidRDefault="00D70F06" w:rsidP="002A567F">
      <w:pPr>
        <w:widowControl/>
        <w:spacing w:line="600" w:lineRule="exact"/>
        <w:ind w:firstLineChars="200" w:firstLine="640"/>
        <w:jc w:val="left"/>
        <w:rPr>
          <w:rFonts w:eastAsia="仿宋_GB2312"/>
          <w:b/>
          <w:bCs/>
          <w:kern w:val="0"/>
          <w:sz w:val="32"/>
          <w:szCs w:val="32"/>
        </w:rPr>
      </w:pPr>
      <w:r>
        <w:rPr>
          <w:rFonts w:eastAsia="仿宋_GB2312"/>
          <w:b/>
          <w:bCs/>
          <w:kern w:val="0"/>
          <w:sz w:val="32"/>
          <w:szCs w:val="32"/>
        </w:rPr>
        <w:t>第三部分</w:t>
      </w:r>
      <w:r>
        <w:rPr>
          <w:rFonts w:eastAsia="仿宋_GB2312" w:hint="eastAsia"/>
          <w:b/>
          <w:bCs/>
          <w:kern w:val="0"/>
          <w:sz w:val="32"/>
          <w:szCs w:val="32"/>
        </w:rPr>
        <w:t xml:space="preserve"> </w:t>
      </w:r>
      <w:r>
        <w:rPr>
          <w:rFonts w:eastAsia="仿宋_GB2312" w:hint="eastAsia"/>
          <w:b/>
          <w:bCs/>
          <w:kern w:val="0"/>
          <w:sz w:val="32"/>
          <w:szCs w:val="32"/>
        </w:rPr>
        <w:t>2023</w:t>
      </w:r>
      <w:r>
        <w:rPr>
          <w:rFonts w:eastAsia="仿宋_GB2312"/>
          <w:b/>
          <w:bCs/>
          <w:kern w:val="0"/>
          <w:sz w:val="32"/>
          <w:szCs w:val="32"/>
        </w:rPr>
        <w:t>年度部门决算情况说明</w:t>
      </w:r>
    </w:p>
    <w:p w:rsidR="002A567F" w:rsidRDefault="00D70F06">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1</w:t>
      </w:r>
      <w:r>
        <w:rPr>
          <w:rFonts w:ascii="Times New Roman" w:eastAsia="仿宋_GB2312" w:hAnsi="Times New Roman"/>
          <w:sz w:val="32"/>
          <w:szCs w:val="32"/>
        </w:rPr>
        <w:t>、收入支出决算总体情况说明</w:t>
      </w:r>
    </w:p>
    <w:p w:rsidR="002A567F" w:rsidRDefault="00D70F06">
      <w:pPr>
        <w:spacing w:line="600" w:lineRule="exact"/>
        <w:ind w:firstLineChars="200" w:firstLine="640"/>
        <w:jc w:val="left"/>
        <w:rPr>
          <w:rFonts w:eastAsia="仿宋_GB2312"/>
          <w:sz w:val="32"/>
          <w:szCs w:val="32"/>
        </w:rPr>
      </w:pPr>
      <w:r>
        <w:rPr>
          <w:rFonts w:eastAsia="仿宋_GB2312"/>
          <w:sz w:val="32"/>
          <w:szCs w:val="32"/>
        </w:rPr>
        <w:t>2</w:t>
      </w:r>
      <w:r>
        <w:rPr>
          <w:rFonts w:eastAsia="仿宋_GB2312"/>
          <w:sz w:val="32"/>
          <w:szCs w:val="32"/>
        </w:rPr>
        <w:t>、收入决算情况说明</w:t>
      </w:r>
    </w:p>
    <w:p w:rsidR="002A567F" w:rsidRDefault="00D70F06">
      <w:pPr>
        <w:autoSpaceDE w:val="0"/>
        <w:autoSpaceDN w:val="0"/>
        <w:spacing w:line="600" w:lineRule="exact"/>
        <w:ind w:firstLineChars="200" w:firstLine="640"/>
        <w:jc w:val="left"/>
        <w:rPr>
          <w:rFonts w:eastAsia="仿宋_GB2312"/>
          <w:color w:val="000000"/>
          <w:kern w:val="0"/>
          <w:sz w:val="32"/>
          <w:szCs w:val="32"/>
        </w:rPr>
      </w:pPr>
      <w:r>
        <w:rPr>
          <w:rFonts w:eastAsia="仿宋_GB2312"/>
          <w:color w:val="000000"/>
          <w:kern w:val="0"/>
          <w:sz w:val="32"/>
          <w:szCs w:val="32"/>
        </w:rPr>
        <w:t>3</w:t>
      </w:r>
      <w:r>
        <w:rPr>
          <w:rFonts w:eastAsia="仿宋_GB2312"/>
          <w:color w:val="000000"/>
          <w:kern w:val="0"/>
          <w:sz w:val="32"/>
          <w:szCs w:val="32"/>
        </w:rPr>
        <w:t>、支出决算情况说明</w:t>
      </w:r>
    </w:p>
    <w:p w:rsidR="002A567F" w:rsidRDefault="00D70F06">
      <w:pPr>
        <w:autoSpaceDE w:val="0"/>
        <w:autoSpaceDN w:val="0"/>
        <w:spacing w:line="600" w:lineRule="exact"/>
        <w:ind w:firstLineChars="200" w:firstLine="640"/>
        <w:jc w:val="left"/>
        <w:rPr>
          <w:rFonts w:eastAsia="仿宋_GB2312"/>
          <w:color w:val="000000"/>
          <w:kern w:val="0"/>
          <w:sz w:val="32"/>
          <w:szCs w:val="32"/>
        </w:rPr>
      </w:pPr>
      <w:r>
        <w:rPr>
          <w:rFonts w:eastAsia="仿宋_GB2312"/>
          <w:color w:val="000000"/>
          <w:kern w:val="0"/>
          <w:sz w:val="32"/>
          <w:szCs w:val="32"/>
        </w:rPr>
        <w:t>4</w:t>
      </w:r>
      <w:r>
        <w:rPr>
          <w:rFonts w:eastAsia="仿宋_GB2312"/>
          <w:color w:val="000000"/>
          <w:kern w:val="0"/>
          <w:sz w:val="32"/>
          <w:szCs w:val="32"/>
        </w:rPr>
        <w:t>、财政拨款收入支出决算总体情况说明</w:t>
      </w:r>
    </w:p>
    <w:p w:rsidR="002A567F" w:rsidRDefault="00D70F06">
      <w:pPr>
        <w:autoSpaceDE w:val="0"/>
        <w:autoSpaceDN w:val="0"/>
        <w:spacing w:line="600" w:lineRule="exact"/>
        <w:ind w:firstLineChars="200" w:firstLine="640"/>
        <w:jc w:val="left"/>
        <w:rPr>
          <w:rFonts w:eastAsia="仿宋_GB2312"/>
          <w:color w:val="000000"/>
          <w:kern w:val="0"/>
          <w:sz w:val="32"/>
          <w:szCs w:val="32"/>
        </w:rPr>
      </w:pPr>
      <w:r>
        <w:rPr>
          <w:rFonts w:eastAsia="仿宋_GB2312"/>
          <w:color w:val="000000"/>
          <w:kern w:val="0"/>
          <w:sz w:val="32"/>
          <w:szCs w:val="32"/>
        </w:rPr>
        <w:t>5</w:t>
      </w:r>
      <w:r>
        <w:rPr>
          <w:rFonts w:eastAsia="仿宋_GB2312"/>
          <w:color w:val="000000"/>
          <w:kern w:val="0"/>
          <w:sz w:val="32"/>
          <w:szCs w:val="32"/>
        </w:rPr>
        <w:t>、一般公共预算财政拨款支出决算情况说明</w:t>
      </w:r>
    </w:p>
    <w:p w:rsidR="002A567F" w:rsidRDefault="00D70F06">
      <w:pPr>
        <w:autoSpaceDE w:val="0"/>
        <w:autoSpaceDN w:val="0"/>
        <w:spacing w:line="600" w:lineRule="exact"/>
        <w:ind w:firstLineChars="200" w:firstLine="640"/>
        <w:jc w:val="left"/>
        <w:rPr>
          <w:rFonts w:eastAsia="仿宋_GB2312"/>
          <w:color w:val="000000"/>
          <w:kern w:val="0"/>
          <w:sz w:val="32"/>
          <w:szCs w:val="32"/>
        </w:rPr>
      </w:pPr>
      <w:r>
        <w:rPr>
          <w:rFonts w:eastAsia="仿宋_GB2312"/>
          <w:color w:val="000000"/>
          <w:kern w:val="0"/>
          <w:sz w:val="32"/>
          <w:szCs w:val="32"/>
        </w:rPr>
        <w:t>6</w:t>
      </w:r>
      <w:r>
        <w:rPr>
          <w:rFonts w:eastAsia="仿宋_GB2312"/>
          <w:color w:val="000000"/>
          <w:kern w:val="0"/>
          <w:sz w:val="32"/>
          <w:szCs w:val="32"/>
        </w:rPr>
        <w:t>、一般公共预算财政拨款基本支出决算情况说明</w:t>
      </w:r>
    </w:p>
    <w:p w:rsidR="002A567F" w:rsidRDefault="00D70F06">
      <w:pPr>
        <w:autoSpaceDE w:val="0"/>
        <w:autoSpaceDN w:val="0"/>
        <w:spacing w:line="600" w:lineRule="exact"/>
        <w:ind w:firstLineChars="200" w:firstLine="640"/>
        <w:jc w:val="left"/>
        <w:rPr>
          <w:rFonts w:eastAsia="仿宋_GB2312"/>
          <w:color w:val="000000"/>
          <w:kern w:val="0"/>
          <w:sz w:val="32"/>
          <w:szCs w:val="32"/>
        </w:rPr>
      </w:pPr>
      <w:r>
        <w:rPr>
          <w:rFonts w:eastAsia="仿宋_GB2312"/>
          <w:color w:val="000000"/>
          <w:kern w:val="0"/>
          <w:sz w:val="32"/>
          <w:szCs w:val="32"/>
        </w:rPr>
        <w:t>7</w:t>
      </w:r>
      <w:r>
        <w:rPr>
          <w:rFonts w:eastAsia="仿宋_GB2312"/>
          <w:color w:val="000000"/>
          <w:kern w:val="0"/>
          <w:sz w:val="32"/>
          <w:szCs w:val="32"/>
        </w:rPr>
        <w:t>、一般公共预算财政拨款三公经费支出决算情况说明</w:t>
      </w:r>
    </w:p>
    <w:p w:rsidR="002A567F" w:rsidRDefault="00D70F06">
      <w:pPr>
        <w:autoSpaceDE w:val="0"/>
        <w:autoSpaceDN w:val="0"/>
        <w:spacing w:line="600" w:lineRule="exact"/>
        <w:ind w:firstLineChars="200" w:firstLine="640"/>
        <w:jc w:val="left"/>
        <w:rPr>
          <w:rFonts w:eastAsia="仿宋_GB2312"/>
          <w:color w:val="000000"/>
          <w:kern w:val="0"/>
          <w:sz w:val="32"/>
          <w:szCs w:val="32"/>
        </w:rPr>
      </w:pPr>
      <w:r>
        <w:rPr>
          <w:rFonts w:eastAsia="仿宋_GB2312"/>
          <w:color w:val="000000"/>
          <w:kern w:val="0"/>
          <w:sz w:val="32"/>
          <w:szCs w:val="32"/>
        </w:rPr>
        <w:lastRenderedPageBreak/>
        <w:t>8</w:t>
      </w:r>
      <w:r>
        <w:rPr>
          <w:rFonts w:eastAsia="仿宋_GB2312"/>
          <w:color w:val="000000"/>
          <w:kern w:val="0"/>
          <w:sz w:val="32"/>
          <w:szCs w:val="32"/>
        </w:rPr>
        <w:t>、政府性基金预算收入支出决算情况</w:t>
      </w:r>
    </w:p>
    <w:p w:rsidR="002A567F" w:rsidRDefault="00D70F06">
      <w:pPr>
        <w:autoSpaceDE w:val="0"/>
        <w:autoSpaceDN w:val="0"/>
        <w:spacing w:line="600" w:lineRule="exact"/>
        <w:ind w:firstLineChars="200" w:firstLine="640"/>
        <w:jc w:val="left"/>
        <w:rPr>
          <w:rFonts w:eastAsia="仿宋_GB2312"/>
          <w:color w:val="000000"/>
          <w:kern w:val="0"/>
          <w:sz w:val="32"/>
          <w:szCs w:val="32"/>
        </w:rPr>
      </w:pPr>
      <w:r>
        <w:rPr>
          <w:rFonts w:eastAsia="仿宋_GB2312"/>
          <w:color w:val="000000"/>
          <w:kern w:val="0"/>
          <w:sz w:val="32"/>
          <w:szCs w:val="32"/>
        </w:rPr>
        <w:t>9</w:t>
      </w:r>
      <w:r>
        <w:rPr>
          <w:rFonts w:eastAsia="仿宋_GB2312"/>
          <w:color w:val="000000"/>
          <w:kern w:val="0"/>
          <w:sz w:val="32"/>
          <w:szCs w:val="32"/>
        </w:rPr>
        <w:t>、预算绩效情况说明</w:t>
      </w:r>
    </w:p>
    <w:p w:rsidR="002A567F" w:rsidRDefault="00D70F06">
      <w:pPr>
        <w:autoSpaceDE w:val="0"/>
        <w:autoSpaceDN w:val="0"/>
        <w:spacing w:line="600" w:lineRule="exact"/>
        <w:ind w:firstLineChars="200" w:firstLine="640"/>
        <w:jc w:val="left"/>
        <w:rPr>
          <w:rFonts w:eastAsia="仿宋_GB2312"/>
          <w:color w:val="000000"/>
          <w:kern w:val="0"/>
          <w:sz w:val="32"/>
          <w:szCs w:val="32"/>
        </w:rPr>
      </w:pPr>
      <w:r>
        <w:rPr>
          <w:rFonts w:eastAsia="仿宋_GB2312"/>
          <w:color w:val="000000"/>
          <w:kern w:val="0"/>
          <w:sz w:val="32"/>
          <w:szCs w:val="32"/>
        </w:rPr>
        <w:t>10</w:t>
      </w:r>
      <w:r>
        <w:rPr>
          <w:rFonts w:eastAsia="仿宋_GB2312"/>
          <w:color w:val="000000"/>
          <w:kern w:val="0"/>
          <w:sz w:val="32"/>
          <w:szCs w:val="32"/>
        </w:rPr>
        <w:t>、其他重要事项情况说明</w:t>
      </w:r>
    </w:p>
    <w:p w:rsidR="002A567F" w:rsidRDefault="00D70F06" w:rsidP="002A567F">
      <w:pPr>
        <w:widowControl/>
        <w:spacing w:line="600" w:lineRule="exact"/>
        <w:ind w:firstLineChars="200" w:firstLine="640"/>
        <w:jc w:val="left"/>
        <w:rPr>
          <w:rFonts w:eastAsia="仿宋_GB2312"/>
          <w:b/>
          <w:bCs/>
          <w:kern w:val="0"/>
          <w:sz w:val="32"/>
          <w:szCs w:val="32"/>
        </w:rPr>
      </w:pPr>
      <w:r>
        <w:rPr>
          <w:rFonts w:eastAsia="仿宋_GB2312"/>
          <w:b/>
          <w:bCs/>
          <w:kern w:val="0"/>
          <w:sz w:val="32"/>
          <w:szCs w:val="32"/>
        </w:rPr>
        <w:t>第四部分</w:t>
      </w:r>
      <w:r>
        <w:rPr>
          <w:rFonts w:eastAsia="仿宋_GB2312" w:hint="eastAsia"/>
          <w:b/>
          <w:bCs/>
          <w:kern w:val="0"/>
          <w:sz w:val="32"/>
          <w:szCs w:val="32"/>
        </w:rPr>
        <w:t xml:space="preserve"> </w:t>
      </w:r>
      <w:r>
        <w:rPr>
          <w:rFonts w:eastAsia="仿宋_GB2312"/>
          <w:b/>
          <w:bCs/>
          <w:kern w:val="0"/>
          <w:sz w:val="32"/>
          <w:szCs w:val="32"/>
        </w:rPr>
        <w:t>名词解释</w:t>
      </w:r>
    </w:p>
    <w:p w:rsidR="002A567F" w:rsidRDefault="00D70F06" w:rsidP="002A567F">
      <w:pPr>
        <w:widowControl/>
        <w:spacing w:line="600" w:lineRule="exact"/>
        <w:ind w:firstLineChars="200" w:firstLine="640"/>
        <w:jc w:val="left"/>
        <w:rPr>
          <w:rFonts w:eastAsia="仿宋_GB2312"/>
          <w:b/>
          <w:bCs/>
          <w:kern w:val="0"/>
          <w:sz w:val="32"/>
          <w:szCs w:val="32"/>
        </w:rPr>
      </w:pPr>
      <w:r>
        <w:rPr>
          <w:rFonts w:eastAsia="仿宋_GB2312"/>
          <w:b/>
          <w:bCs/>
          <w:kern w:val="0"/>
          <w:sz w:val="32"/>
          <w:szCs w:val="32"/>
        </w:rPr>
        <w:t>第五部分</w:t>
      </w:r>
      <w:r>
        <w:rPr>
          <w:rFonts w:eastAsia="仿宋_GB2312" w:hint="eastAsia"/>
          <w:b/>
          <w:bCs/>
          <w:kern w:val="0"/>
          <w:sz w:val="32"/>
          <w:szCs w:val="32"/>
        </w:rPr>
        <w:t xml:space="preserve"> </w:t>
      </w:r>
      <w:r>
        <w:rPr>
          <w:rFonts w:eastAsia="仿宋_GB2312"/>
          <w:b/>
          <w:bCs/>
          <w:kern w:val="0"/>
          <w:sz w:val="32"/>
          <w:szCs w:val="32"/>
        </w:rPr>
        <w:t>附件</w:t>
      </w:r>
    </w:p>
    <w:p w:rsidR="002A567F" w:rsidRDefault="002A567F">
      <w:pPr>
        <w:widowControl/>
        <w:spacing w:line="600" w:lineRule="exact"/>
        <w:ind w:firstLineChars="200" w:firstLine="720"/>
        <w:jc w:val="center"/>
        <w:rPr>
          <w:rFonts w:eastAsia="方正小标宋_GBK"/>
          <w:bCs/>
          <w:kern w:val="0"/>
          <w:sz w:val="36"/>
          <w:szCs w:val="36"/>
        </w:rPr>
      </w:pPr>
    </w:p>
    <w:p w:rsidR="002A567F" w:rsidRDefault="002A567F">
      <w:pPr>
        <w:widowControl/>
        <w:spacing w:line="600" w:lineRule="exact"/>
        <w:ind w:firstLineChars="200" w:firstLine="720"/>
        <w:jc w:val="center"/>
        <w:rPr>
          <w:rFonts w:eastAsia="方正小标宋_GBK"/>
          <w:bCs/>
          <w:kern w:val="0"/>
          <w:sz w:val="36"/>
          <w:szCs w:val="36"/>
        </w:rPr>
      </w:pPr>
    </w:p>
    <w:p w:rsidR="002A567F" w:rsidRDefault="002A567F">
      <w:pPr>
        <w:widowControl/>
        <w:spacing w:line="600" w:lineRule="exact"/>
        <w:ind w:firstLineChars="200" w:firstLine="720"/>
        <w:jc w:val="center"/>
        <w:rPr>
          <w:rFonts w:eastAsia="方正小标宋_GBK"/>
          <w:bCs/>
          <w:kern w:val="0"/>
          <w:sz w:val="36"/>
          <w:szCs w:val="36"/>
        </w:rPr>
      </w:pPr>
    </w:p>
    <w:p w:rsidR="00A12DEC" w:rsidRDefault="00A12DEC">
      <w:pPr>
        <w:widowControl/>
        <w:spacing w:line="600" w:lineRule="exact"/>
        <w:ind w:firstLineChars="200" w:firstLine="720"/>
        <w:jc w:val="center"/>
        <w:rPr>
          <w:rFonts w:eastAsia="方正小标宋_GBK" w:hint="eastAsia"/>
          <w:bCs/>
          <w:kern w:val="0"/>
          <w:sz w:val="36"/>
          <w:szCs w:val="36"/>
        </w:rPr>
      </w:pPr>
    </w:p>
    <w:p w:rsidR="00A12DEC" w:rsidRDefault="00A12DEC">
      <w:pPr>
        <w:widowControl/>
        <w:spacing w:line="600" w:lineRule="exact"/>
        <w:ind w:firstLineChars="200" w:firstLine="720"/>
        <w:jc w:val="center"/>
        <w:rPr>
          <w:rFonts w:eastAsia="方正小标宋_GBK" w:hint="eastAsia"/>
          <w:bCs/>
          <w:kern w:val="0"/>
          <w:sz w:val="36"/>
          <w:szCs w:val="36"/>
        </w:rPr>
      </w:pPr>
    </w:p>
    <w:p w:rsidR="00A12DEC" w:rsidRDefault="00A12DEC">
      <w:pPr>
        <w:widowControl/>
        <w:spacing w:line="600" w:lineRule="exact"/>
        <w:ind w:firstLineChars="200" w:firstLine="720"/>
        <w:jc w:val="center"/>
        <w:rPr>
          <w:rFonts w:eastAsia="方正小标宋_GBK" w:hint="eastAsia"/>
          <w:bCs/>
          <w:kern w:val="0"/>
          <w:sz w:val="36"/>
          <w:szCs w:val="36"/>
        </w:rPr>
      </w:pPr>
    </w:p>
    <w:p w:rsidR="00A12DEC" w:rsidRDefault="00A12DEC">
      <w:pPr>
        <w:widowControl/>
        <w:spacing w:line="600" w:lineRule="exact"/>
        <w:ind w:firstLineChars="200" w:firstLine="720"/>
        <w:jc w:val="center"/>
        <w:rPr>
          <w:rFonts w:eastAsia="方正小标宋_GBK" w:hint="eastAsia"/>
          <w:bCs/>
          <w:kern w:val="0"/>
          <w:sz w:val="36"/>
          <w:szCs w:val="36"/>
        </w:rPr>
      </w:pPr>
    </w:p>
    <w:p w:rsidR="00A12DEC" w:rsidRDefault="00A12DEC">
      <w:pPr>
        <w:widowControl/>
        <w:spacing w:line="600" w:lineRule="exact"/>
        <w:ind w:firstLineChars="200" w:firstLine="720"/>
        <w:jc w:val="center"/>
        <w:rPr>
          <w:rFonts w:eastAsia="方正小标宋_GBK" w:hint="eastAsia"/>
          <w:bCs/>
          <w:kern w:val="0"/>
          <w:sz w:val="36"/>
          <w:szCs w:val="36"/>
        </w:rPr>
      </w:pPr>
    </w:p>
    <w:p w:rsidR="00A12DEC" w:rsidRDefault="00A12DEC">
      <w:pPr>
        <w:widowControl/>
        <w:spacing w:line="600" w:lineRule="exact"/>
        <w:ind w:firstLineChars="200" w:firstLine="720"/>
        <w:jc w:val="center"/>
        <w:rPr>
          <w:rFonts w:eastAsia="方正小标宋_GBK" w:hint="eastAsia"/>
          <w:bCs/>
          <w:kern w:val="0"/>
          <w:sz w:val="36"/>
          <w:szCs w:val="36"/>
        </w:rPr>
      </w:pPr>
    </w:p>
    <w:p w:rsidR="00A12DEC" w:rsidRDefault="00A12DEC">
      <w:pPr>
        <w:widowControl/>
        <w:spacing w:line="600" w:lineRule="exact"/>
        <w:ind w:firstLineChars="200" w:firstLine="720"/>
        <w:jc w:val="center"/>
        <w:rPr>
          <w:rFonts w:eastAsia="方正小标宋_GBK" w:hint="eastAsia"/>
          <w:bCs/>
          <w:kern w:val="0"/>
          <w:sz w:val="36"/>
          <w:szCs w:val="36"/>
        </w:rPr>
      </w:pPr>
    </w:p>
    <w:p w:rsidR="00A12DEC" w:rsidRDefault="00A12DEC">
      <w:pPr>
        <w:widowControl/>
        <w:spacing w:line="600" w:lineRule="exact"/>
        <w:ind w:firstLineChars="200" w:firstLine="720"/>
        <w:jc w:val="center"/>
        <w:rPr>
          <w:rFonts w:eastAsia="方正小标宋_GBK" w:hint="eastAsia"/>
          <w:bCs/>
          <w:kern w:val="0"/>
          <w:sz w:val="36"/>
          <w:szCs w:val="36"/>
        </w:rPr>
      </w:pPr>
    </w:p>
    <w:p w:rsidR="00A12DEC" w:rsidRDefault="00A12DEC">
      <w:pPr>
        <w:widowControl/>
        <w:spacing w:line="600" w:lineRule="exact"/>
        <w:ind w:firstLineChars="200" w:firstLine="720"/>
        <w:jc w:val="center"/>
        <w:rPr>
          <w:rFonts w:eastAsia="方正小标宋_GBK" w:hint="eastAsia"/>
          <w:bCs/>
          <w:kern w:val="0"/>
          <w:sz w:val="36"/>
          <w:szCs w:val="36"/>
        </w:rPr>
      </w:pPr>
    </w:p>
    <w:p w:rsidR="00A12DEC" w:rsidRDefault="00A12DEC">
      <w:pPr>
        <w:widowControl/>
        <w:spacing w:line="600" w:lineRule="exact"/>
        <w:ind w:firstLineChars="200" w:firstLine="720"/>
        <w:jc w:val="center"/>
        <w:rPr>
          <w:rFonts w:eastAsia="方正小标宋_GBK" w:hint="eastAsia"/>
          <w:bCs/>
          <w:kern w:val="0"/>
          <w:sz w:val="36"/>
          <w:szCs w:val="36"/>
        </w:rPr>
      </w:pPr>
    </w:p>
    <w:p w:rsidR="00A12DEC" w:rsidRDefault="00A12DEC">
      <w:pPr>
        <w:widowControl/>
        <w:spacing w:line="600" w:lineRule="exact"/>
        <w:ind w:firstLineChars="200" w:firstLine="720"/>
        <w:jc w:val="center"/>
        <w:rPr>
          <w:rFonts w:eastAsia="方正小标宋_GBK" w:hint="eastAsia"/>
          <w:bCs/>
          <w:kern w:val="0"/>
          <w:sz w:val="36"/>
          <w:szCs w:val="36"/>
        </w:rPr>
      </w:pPr>
    </w:p>
    <w:p w:rsidR="00A12DEC" w:rsidRDefault="00A12DEC">
      <w:pPr>
        <w:widowControl/>
        <w:spacing w:line="600" w:lineRule="exact"/>
        <w:ind w:firstLineChars="200" w:firstLine="720"/>
        <w:jc w:val="center"/>
        <w:rPr>
          <w:rFonts w:eastAsia="方正小标宋_GBK" w:hint="eastAsia"/>
          <w:bCs/>
          <w:kern w:val="0"/>
          <w:sz w:val="36"/>
          <w:szCs w:val="36"/>
        </w:rPr>
      </w:pPr>
    </w:p>
    <w:p w:rsidR="00A12DEC" w:rsidRDefault="00A12DEC">
      <w:pPr>
        <w:widowControl/>
        <w:spacing w:line="600" w:lineRule="exact"/>
        <w:ind w:firstLineChars="200" w:firstLine="720"/>
        <w:jc w:val="center"/>
        <w:rPr>
          <w:rFonts w:eastAsia="方正小标宋_GBK" w:hint="eastAsia"/>
          <w:bCs/>
          <w:kern w:val="0"/>
          <w:sz w:val="36"/>
          <w:szCs w:val="36"/>
        </w:rPr>
      </w:pPr>
    </w:p>
    <w:p w:rsidR="00A12DEC" w:rsidRDefault="00A12DEC">
      <w:pPr>
        <w:widowControl/>
        <w:spacing w:line="600" w:lineRule="exact"/>
        <w:ind w:firstLineChars="200" w:firstLine="720"/>
        <w:jc w:val="center"/>
        <w:rPr>
          <w:rFonts w:eastAsia="方正小标宋_GBK" w:hint="eastAsia"/>
          <w:bCs/>
          <w:kern w:val="0"/>
          <w:sz w:val="36"/>
          <w:szCs w:val="36"/>
        </w:rPr>
      </w:pPr>
    </w:p>
    <w:p w:rsidR="002A567F" w:rsidRDefault="00D70F06">
      <w:pPr>
        <w:widowControl/>
        <w:spacing w:line="600" w:lineRule="exact"/>
        <w:ind w:firstLineChars="200" w:firstLine="720"/>
        <w:jc w:val="center"/>
        <w:rPr>
          <w:rFonts w:eastAsia="方正小标宋_GBK"/>
          <w:bCs/>
          <w:kern w:val="0"/>
          <w:sz w:val="36"/>
          <w:szCs w:val="36"/>
        </w:rPr>
      </w:pPr>
      <w:r>
        <w:rPr>
          <w:rFonts w:eastAsia="方正小标宋_GBK" w:hint="eastAsia"/>
          <w:bCs/>
          <w:kern w:val="0"/>
          <w:sz w:val="36"/>
          <w:szCs w:val="36"/>
        </w:rPr>
        <w:lastRenderedPageBreak/>
        <w:t>第一部分</w:t>
      </w:r>
      <w:r>
        <w:rPr>
          <w:rFonts w:eastAsia="方正小标宋_GBK" w:hint="eastAsia"/>
          <w:bCs/>
          <w:kern w:val="0"/>
          <w:sz w:val="36"/>
          <w:szCs w:val="36"/>
        </w:rPr>
        <w:t xml:space="preserve"> </w:t>
      </w:r>
      <w:r>
        <w:rPr>
          <w:rFonts w:eastAsia="方正小标宋_GBK" w:hint="eastAsia"/>
          <w:bCs/>
          <w:kern w:val="0"/>
          <w:sz w:val="36"/>
          <w:szCs w:val="36"/>
        </w:rPr>
        <w:t>江永县兰溪瑶族乡中心幼儿园</w:t>
      </w:r>
      <w:r>
        <w:rPr>
          <w:rFonts w:eastAsia="方正小标宋_GBK" w:hint="eastAsia"/>
          <w:bCs/>
          <w:kern w:val="0"/>
          <w:sz w:val="36"/>
          <w:szCs w:val="36"/>
        </w:rPr>
        <w:t>部门概况</w:t>
      </w:r>
    </w:p>
    <w:p w:rsidR="002A567F" w:rsidRDefault="00D70F06">
      <w:pPr>
        <w:widowControl/>
        <w:spacing w:line="600" w:lineRule="exact"/>
        <w:ind w:firstLineChars="200" w:firstLine="640"/>
        <w:rPr>
          <w:rFonts w:ascii="黑体" w:eastAsia="黑体" w:hAnsi="黑体"/>
          <w:bCs/>
          <w:kern w:val="0"/>
          <w:sz w:val="32"/>
          <w:szCs w:val="32"/>
        </w:rPr>
      </w:pPr>
      <w:r>
        <w:rPr>
          <w:rFonts w:ascii="黑体" w:eastAsia="黑体" w:hAnsi="黑体" w:hint="eastAsia"/>
          <w:bCs/>
          <w:kern w:val="0"/>
          <w:sz w:val="32"/>
          <w:szCs w:val="32"/>
        </w:rPr>
        <w:t>一、部门职责</w:t>
      </w:r>
    </w:p>
    <w:p w:rsidR="002A567F" w:rsidRDefault="00D70F06" w:rsidP="002A567F">
      <w:pPr>
        <w:widowControl/>
        <w:spacing w:line="600" w:lineRule="exact"/>
        <w:ind w:firstLineChars="200" w:firstLine="640"/>
        <w:rPr>
          <w:rFonts w:ascii="楷体_GB2312" w:eastAsia="楷体_GB2312" w:hAnsi="宋体"/>
          <w:b/>
          <w:bCs/>
          <w:kern w:val="0"/>
          <w:sz w:val="32"/>
          <w:szCs w:val="32"/>
        </w:rPr>
      </w:pPr>
      <w:r>
        <w:rPr>
          <w:rFonts w:ascii="楷体_GB2312" w:eastAsia="楷体_GB2312" w:hAnsi="宋体" w:hint="eastAsia"/>
          <w:b/>
          <w:bCs/>
          <w:kern w:val="0"/>
          <w:sz w:val="32"/>
          <w:szCs w:val="32"/>
        </w:rPr>
        <w:t>（一）贯彻执行国家教育方针政策，深化教育改革，发展素质教育，稳步提高教育质量，巩固艺术教育特色成果，促进教学教育事业的发展。</w:t>
      </w:r>
    </w:p>
    <w:p w:rsidR="002A567F" w:rsidRDefault="00D70F06" w:rsidP="002A567F">
      <w:pPr>
        <w:widowControl/>
        <w:spacing w:line="600" w:lineRule="exact"/>
        <w:ind w:firstLineChars="200" w:firstLine="640"/>
        <w:rPr>
          <w:rFonts w:ascii="楷体_GB2312" w:eastAsia="楷体_GB2312" w:hAnsi="宋体"/>
          <w:b/>
          <w:bCs/>
          <w:kern w:val="0"/>
          <w:sz w:val="32"/>
          <w:szCs w:val="32"/>
        </w:rPr>
      </w:pPr>
      <w:r>
        <w:rPr>
          <w:rFonts w:ascii="楷体_GB2312" w:eastAsia="楷体_GB2312" w:hAnsi="宋体" w:hint="eastAsia"/>
          <w:b/>
          <w:bCs/>
          <w:kern w:val="0"/>
          <w:sz w:val="32"/>
          <w:szCs w:val="32"/>
        </w:rPr>
        <w:t>（二）</w:t>
      </w:r>
      <w:r>
        <w:rPr>
          <w:rFonts w:ascii="楷体_GB2312" w:eastAsia="楷体_GB2312" w:hAnsi="宋体" w:hint="eastAsia"/>
          <w:b/>
          <w:bCs/>
          <w:kern w:val="0"/>
          <w:sz w:val="32"/>
          <w:szCs w:val="32"/>
        </w:rPr>
        <w:t>保障人员经费，提高教师队伍幸福感；管好用好预算内资金，改善和优化学校的办学条件</w:t>
      </w:r>
      <w:r>
        <w:rPr>
          <w:rFonts w:ascii="楷体_GB2312" w:eastAsia="楷体_GB2312" w:hAnsi="宋体" w:hint="eastAsia"/>
          <w:b/>
          <w:bCs/>
          <w:kern w:val="0"/>
          <w:sz w:val="32"/>
          <w:szCs w:val="32"/>
        </w:rPr>
        <w:t>。</w:t>
      </w:r>
    </w:p>
    <w:p w:rsidR="002A567F" w:rsidRDefault="00D70F06" w:rsidP="002A567F">
      <w:pPr>
        <w:widowControl/>
        <w:spacing w:line="600" w:lineRule="exact"/>
        <w:ind w:firstLineChars="200" w:firstLine="640"/>
        <w:rPr>
          <w:rFonts w:ascii="楷体_GB2312" w:eastAsia="楷体_GB2312" w:hAnsi="宋体"/>
          <w:b/>
          <w:bCs/>
          <w:kern w:val="0"/>
          <w:sz w:val="32"/>
          <w:szCs w:val="32"/>
        </w:rPr>
      </w:pPr>
      <w:r>
        <w:rPr>
          <w:rFonts w:ascii="楷体_GB2312" w:eastAsia="楷体_GB2312" w:hAnsi="宋体" w:hint="eastAsia"/>
          <w:b/>
          <w:bCs/>
          <w:kern w:val="0"/>
          <w:sz w:val="32"/>
          <w:szCs w:val="32"/>
        </w:rPr>
        <w:t>（三）</w:t>
      </w:r>
      <w:r>
        <w:rPr>
          <w:rFonts w:ascii="楷体_GB2312" w:eastAsia="楷体_GB2312" w:hAnsi="宋体" w:hint="eastAsia"/>
          <w:b/>
          <w:bCs/>
          <w:kern w:val="0"/>
          <w:sz w:val="32"/>
          <w:szCs w:val="32"/>
        </w:rPr>
        <w:t>促进学生全面发展，把教育教学质量放在首位，办人民满意的教育。</w:t>
      </w:r>
    </w:p>
    <w:p w:rsidR="002A567F" w:rsidRDefault="00D70F06">
      <w:pPr>
        <w:widowControl/>
        <w:spacing w:line="600" w:lineRule="exact"/>
        <w:ind w:firstLineChars="200" w:firstLine="640"/>
        <w:rPr>
          <w:rFonts w:ascii="黑体" w:eastAsia="黑体" w:hAnsi="黑体"/>
          <w:bCs/>
          <w:kern w:val="0"/>
          <w:sz w:val="32"/>
          <w:szCs w:val="32"/>
        </w:rPr>
      </w:pPr>
      <w:r>
        <w:rPr>
          <w:rFonts w:ascii="黑体" w:eastAsia="黑体" w:hAnsi="黑体" w:hint="eastAsia"/>
          <w:bCs/>
          <w:kern w:val="0"/>
          <w:sz w:val="32"/>
          <w:szCs w:val="32"/>
        </w:rPr>
        <w:t>二、机构设置及决算单位构成</w:t>
      </w:r>
    </w:p>
    <w:p w:rsidR="002A567F" w:rsidRDefault="00D70F06" w:rsidP="002A567F">
      <w:pPr>
        <w:widowControl/>
        <w:spacing w:line="600" w:lineRule="exact"/>
        <w:ind w:firstLineChars="200" w:firstLine="640"/>
        <w:rPr>
          <w:rFonts w:ascii="楷体_GB2312" w:eastAsia="仿宋_GB2312" w:hAnsi="宋体"/>
          <w:b/>
          <w:bCs/>
          <w:kern w:val="0"/>
          <w:sz w:val="32"/>
          <w:szCs w:val="32"/>
        </w:rPr>
      </w:pPr>
      <w:r>
        <w:rPr>
          <w:rFonts w:ascii="楷体_GB2312" w:eastAsia="楷体_GB2312" w:hAnsi="宋体" w:hint="eastAsia"/>
          <w:b/>
          <w:bCs/>
          <w:kern w:val="0"/>
          <w:sz w:val="32"/>
          <w:szCs w:val="32"/>
        </w:rPr>
        <w:t>（一）内设机构设置。</w:t>
      </w:r>
      <w:r>
        <w:rPr>
          <w:rFonts w:eastAsia="仿宋_GB2312" w:hint="eastAsia"/>
          <w:sz w:val="32"/>
          <w:szCs w:val="32"/>
        </w:rPr>
        <w:t>江永县兰溪瑶族乡中心幼儿园</w:t>
      </w:r>
      <w:r>
        <w:rPr>
          <w:rFonts w:eastAsia="仿宋_GB2312"/>
          <w:bCs/>
          <w:kern w:val="0"/>
          <w:sz w:val="32"/>
          <w:szCs w:val="32"/>
        </w:rPr>
        <w:t>单位内设机构包括：</w:t>
      </w:r>
      <w:r>
        <w:rPr>
          <w:rFonts w:eastAsia="仿宋_GB2312" w:hint="eastAsia"/>
          <w:bCs/>
          <w:kern w:val="0"/>
          <w:sz w:val="32"/>
          <w:szCs w:val="32"/>
        </w:rPr>
        <w:t>行政部门</w:t>
      </w:r>
      <w:r>
        <w:rPr>
          <w:rFonts w:eastAsia="仿宋_GB2312" w:hint="eastAsia"/>
          <w:bCs/>
          <w:kern w:val="0"/>
          <w:sz w:val="32"/>
          <w:szCs w:val="32"/>
        </w:rPr>
        <w:t>、</w:t>
      </w:r>
      <w:r>
        <w:rPr>
          <w:rFonts w:eastAsia="仿宋_GB2312" w:hint="eastAsia"/>
          <w:bCs/>
          <w:kern w:val="0"/>
          <w:sz w:val="32"/>
          <w:szCs w:val="32"/>
        </w:rPr>
        <w:t>办公室</w:t>
      </w:r>
      <w:r>
        <w:rPr>
          <w:rFonts w:eastAsia="仿宋_GB2312" w:hint="eastAsia"/>
          <w:bCs/>
          <w:kern w:val="0"/>
          <w:sz w:val="32"/>
          <w:szCs w:val="32"/>
        </w:rPr>
        <w:t>、</w:t>
      </w:r>
      <w:r>
        <w:rPr>
          <w:rFonts w:eastAsia="仿宋_GB2312" w:hint="eastAsia"/>
          <w:bCs/>
          <w:kern w:val="0"/>
          <w:sz w:val="32"/>
          <w:szCs w:val="32"/>
        </w:rPr>
        <w:t>工会</w:t>
      </w:r>
      <w:r>
        <w:rPr>
          <w:rFonts w:eastAsia="仿宋_GB2312" w:hint="eastAsia"/>
          <w:bCs/>
          <w:kern w:val="0"/>
          <w:sz w:val="32"/>
          <w:szCs w:val="32"/>
        </w:rPr>
        <w:t>、保教</w:t>
      </w:r>
      <w:r>
        <w:rPr>
          <w:rFonts w:eastAsia="仿宋_GB2312" w:hint="eastAsia"/>
          <w:bCs/>
          <w:kern w:val="0"/>
          <w:sz w:val="32"/>
          <w:szCs w:val="32"/>
        </w:rPr>
        <w:t>部门</w:t>
      </w:r>
      <w:r>
        <w:rPr>
          <w:rFonts w:eastAsia="仿宋_GB2312" w:hint="eastAsia"/>
          <w:bCs/>
          <w:kern w:val="0"/>
          <w:sz w:val="32"/>
          <w:szCs w:val="32"/>
        </w:rPr>
        <w:t>、</w:t>
      </w:r>
      <w:r>
        <w:rPr>
          <w:rFonts w:eastAsia="仿宋_GB2312" w:hint="eastAsia"/>
          <w:bCs/>
          <w:kern w:val="0"/>
          <w:sz w:val="32"/>
          <w:szCs w:val="32"/>
        </w:rPr>
        <w:t>后勤办</w:t>
      </w:r>
      <w:r>
        <w:rPr>
          <w:rFonts w:eastAsia="仿宋_GB2312" w:hint="eastAsia"/>
          <w:bCs/>
          <w:kern w:val="0"/>
          <w:sz w:val="32"/>
          <w:szCs w:val="32"/>
        </w:rPr>
        <w:t>、</w:t>
      </w:r>
      <w:r>
        <w:rPr>
          <w:rFonts w:eastAsia="仿宋_GB2312" w:hint="eastAsia"/>
          <w:bCs/>
          <w:kern w:val="0"/>
          <w:sz w:val="32"/>
          <w:szCs w:val="32"/>
        </w:rPr>
        <w:t>财务部门</w:t>
      </w:r>
      <w:r>
        <w:rPr>
          <w:rFonts w:eastAsia="仿宋_GB2312" w:hint="eastAsia"/>
          <w:bCs/>
          <w:kern w:val="0"/>
          <w:sz w:val="32"/>
          <w:szCs w:val="32"/>
        </w:rPr>
        <w:t>、</w:t>
      </w:r>
      <w:r>
        <w:rPr>
          <w:rFonts w:eastAsia="仿宋_GB2312" w:hint="eastAsia"/>
          <w:bCs/>
          <w:kern w:val="0"/>
          <w:sz w:val="32"/>
          <w:szCs w:val="32"/>
        </w:rPr>
        <w:t>安全部门</w:t>
      </w:r>
      <w:r>
        <w:rPr>
          <w:rFonts w:eastAsia="仿宋_GB2312" w:hint="eastAsia"/>
          <w:bCs/>
          <w:kern w:val="0"/>
          <w:sz w:val="32"/>
          <w:szCs w:val="32"/>
        </w:rPr>
        <w:t>。</w:t>
      </w:r>
    </w:p>
    <w:p w:rsidR="002A567F" w:rsidRDefault="00D70F06" w:rsidP="002A567F">
      <w:pPr>
        <w:widowControl/>
        <w:spacing w:line="600" w:lineRule="exact"/>
        <w:ind w:firstLineChars="200" w:firstLine="640"/>
        <w:rPr>
          <w:rFonts w:ascii="楷体_GB2312" w:eastAsia="楷体_GB2312" w:hAnsi="宋体"/>
          <w:b/>
          <w:bCs/>
          <w:kern w:val="0"/>
          <w:sz w:val="32"/>
          <w:szCs w:val="32"/>
        </w:rPr>
      </w:pPr>
      <w:r>
        <w:rPr>
          <w:rFonts w:ascii="楷体_GB2312" w:eastAsia="楷体_GB2312" w:hAnsi="宋体" w:hint="eastAsia"/>
          <w:b/>
          <w:bCs/>
          <w:kern w:val="0"/>
          <w:sz w:val="32"/>
          <w:szCs w:val="32"/>
        </w:rPr>
        <w:t>（二）决算单位构成。</w:t>
      </w:r>
      <w:r>
        <w:rPr>
          <w:rFonts w:ascii="楷体_GB2312" w:eastAsia="楷体_GB2312" w:hAnsi="宋体" w:hint="eastAsia"/>
          <w:b/>
          <w:bCs/>
          <w:kern w:val="0"/>
          <w:sz w:val="32"/>
          <w:szCs w:val="32"/>
        </w:rPr>
        <w:t xml:space="preserve"> </w:t>
      </w:r>
      <w:r>
        <w:rPr>
          <w:rFonts w:eastAsia="仿宋_GB2312" w:hint="eastAsia"/>
          <w:sz w:val="32"/>
          <w:szCs w:val="32"/>
        </w:rPr>
        <w:t>江永县兰溪瑶族乡中心幼儿园</w:t>
      </w:r>
      <w:r>
        <w:rPr>
          <w:rFonts w:eastAsia="仿宋_GB2312"/>
          <w:bCs/>
          <w:kern w:val="0"/>
          <w:sz w:val="32"/>
          <w:szCs w:val="32"/>
        </w:rPr>
        <w:t>单位</w:t>
      </w:r>
      <w:r>
        <w:rPr>
          <w:rFonts w:eastAsia="仿宋_GB2312" w:hint="eastAsia"/>
          <w:bCs/>
          <w:kern w:val="0"/>
          <w:sz w:val="32"/>
          <w:szCs w:val="32"/>
        </w:rPr>
        <w:t xml:space="preserve">    </w:t>
      </w:r>
      <w:r>
        <w:rPr>
          <w:rFonts w:eastAsia="仿宋_GB2312"/>
          <w:bCs/>
          <w:kern w:val="0"/>
          <w:sz w:val="32"/>
          <w:szCs w:val="32"/>
        </w:rPr>
        <w:t>年部门决算汇总公开单位构成包括：</w:t>
      </w:r>
      <w:r>
        <w:rPr>
          <w:rFonts w:eastAsia="仿宋_GB2312" w:hint="eastAsia"/>
          <w:sz w:val="32"/>
          <w:szCs w:val="32"/>
        </w:rPr>
        <w:t>江永县兰溪瑶族乡中心幼儿园</w:t>
      </w:r>
      <w:r>
        <w:rPr>
          <w:rFonts w:eastAsia="仿宋_GB2312"/>
          <w:bCs/>
          <w:kern w:val="0"/>
          <w:sz w:val="32"/>
          <w:szCs w:val="32"/>
        </w:rPr>
        <w:t>单位本级以及</w:t>
      </w:r>
      <w:r>
        <w:rPr>
          <w:rFonts w:eastAsia="仿宋_GB2312" w:hint="eastAsia"/>
          <w:bCs/>
          <w:kern w:val="0"/>
          <w:sz w:val="32"/>
          <w:szCs w:val="32"/>
        </w:rPr>
        <w:t>财务部门</w:t>
      </w:r>
    </w:p>
    <w:p w:rsidR="002A567F" w:rsidRDefault="002A567F">
      <w:pPr>
        <w:widowControl/>
        <w:spacing w:line="600" w:lineRule="exact"/>
        <w:ind w:firstLineChars="200" w:firstLine="640"/>
        <w:rPr>
          <w:rFonts w:eastAsia="仿宋_GB2312"/>
          <w:bCs/>
          <w:kern w:val="0"/>
          <w:sz w:val="32"/>
          <w:szCs w:val="32"/>
        </w:rPr>
      </w:pPr>
    </w:p>
    <w:p w:rsidR="002A567F" w:rsidRDefault="00D70F06">
      <w:pPr>
        <w:widowControl/>
        <w:numPr>
          <w:ilvl w:val="0"/>
          <w:numId w:val="1"/>
        </w:numPr>
        <w:tabs>
          <w:tab w:val="left" w:pos="7807"/>
        </w:tabs>
        <w:spacing w:line="600" w:lineRule="exact"/>
        <w:ind w:firstLineChars="200" w:firstLine="720"/>
        <w:rPr>
          <w:rFonts w:eastAsia="方正小标宋_GBK"/>
          <w:bCs/>
          <w:kern w:val="0"/>
          <w:sz w:val="36"/>
          <w:szCs w:val="36"/>
        </w:rPr>
      </w:pPr>
      <w:r>
        <w:rPr>
          <w:rFonts w:eastAsia="方正小标宋_GBK" w:hint="eastAsia"/>
          <w:bCs/>
          <w:kern w:val="0"/>
          <w:sz w:val="36"/>
          <w:szCs w:val="36"/>
        </w:rPr>
        <w:t>2023</w:t>
      </w:r>
      <w:r>
        <w:rPr>
          <w:rFonts w:eastAsia="方正小标宋_GBK"/>
          <w:bCs/>
          <w:kern w:val="0"/>
          <w:sz w:val="36"/>
          <w:szCs w:val="36"/>
        </w:rPr>
        <w:t>年</w:t>
      </w:r>
      <w:r>
        <w:rPr>
          <w:rFonts w:eastAsia="方正小标宋_GBK" w:hint="eastAsia"/>
          <w:bCs/>
          <w:kern w:val="0"/>
          <w:sz w:val="36"/>
          <w:szCs w:val="36"/>
        </w:rPr>
        <w:t>部门决算表</w:t>
      </w:r>
    </w:p>
    <w:p w:rsidR="002A567F" w:rsidRDefault="00D70F06">
      <w:pPr>
        <w:widowControl/>
        <w:spacing w:line="600" w:lineRule="exact"/>
        <w:ind w:firstLineChars="200" w:firstLine="640"/>
        <w:jc w:val="left"/>
        <w:rPr>
          <w:rFonts w:eastAsia="仿宋_GB2312"/>
          <w:bCs/>
          <w:kern w:val="0"/>
          <w:sz w:val="32"/>
          <w:szCs w:val="32"/>
        </w:rPr>
      </w:pPr>
      <w:r>
        <w:rPr>
          <w:rFonts w:eastAsia="仿宋_GB2312" w:hint="eastAsia"/>
          <w:bCs/>
          <w:kern w:val="0"/>
          <w:sz w:val="32"/>
          <w:szCs w:val="32"/>
        </w:rPr>
        <w:t>（</w:t>
      </w:r>
      <w:r>
        <w:rPr>
          <w:rFonts w:eastAsia="仿宋_GB2312" w:hint="eastAsia"/>
          <w:bCs/>
          <w:kern w:val="0"/>
          <w:sz w:val="32"/>
          <w:szCs w:val="32"/>
        </w:rPr>
        <w:t>详见公开附件</w:t>
      </w:r>
      <w:r>
        <w:rPr>
          <w:rFonts w:eastAsia="仿宋_GB2312" w:hint="eastAsia"/>
          <w:bCs/>
          <w:kern w:val="0"/>
          <w:sz w:val="32"/>
          <w:szCs w:val="32"/>
        </w:rPr>
        <w:t>）</w:t>
      </w:r>
    </w:p>
    <w:p w:rsidR="002A567F" w:rsidRDefault="002A567F">
      <w:pPr>
        <w:widowControl/>
        <w:tabs>
          <w:tab w:val="left" w:pos="7807"/>
        </w:tabs>
        <w:spacing w:line="600" w:lineRule="exact"/>
        <w:ind w:firstLineChars="200" w:firstLine="720"/>
        <w:rPr>
          <w:rFonts w:eastAsia="方正小标宋_GBK"/>
          <w:bCs/>
          <w:kern w:val="0"/>
          <w:sz w:val="36"/>
          <w:szCs w:val="36"/>
        </w:rPr>
      </w:pPr>
    </w:p>
    <w:p w:rsidR="002A567F" w:rsidRDefault="00D70F06">
      <w:pPr>
        <w:widowControl/>
        <w:tabs>
          <w:tab w:val="left" w:pos="7807"/>
        </w:tabs>
        <w:spacing w:line="600" w:lineRule="exact"/>
        <w:ind w:firstLineChars="200" w:firstLine="720"/>
        <w:rPr>
          <w:rFonts w:eastAsia="方正小标宋_GBK"/>
          <w:bCs/>
          <w:kern w:val="0"/>
          <w:sz w:val="36"/>
          <w:szCs w:val="36"/>
        </w:rPr>
      </w:pPr>
      <w:r>
        <w:rPr>
          <w:rFonts w:eastAsia="方正小标宋_GBK" w:hint="eastAsia"/>
          <w:bCs/>
          <w:kern w:val="0"/>
          <w:sz w:val="36"/>
          <w:szCs w:val="36"/>
        </w:rPr>
        <w:t>第三部分</w:t>
      </w:r>
      <w:r>
        <w:rPr>
          <w:rFonts w:eastAsia="方正小标宋_GBK" w:hint="eastAsia"/>
          <w:bCs/>
          <w:kern w:val="0"/>
          <w:sz w:val="36"/>
          <w:szCs w:val="36"/>
        </w:rPr>
        <w:t xml:space="preserve"> </w:t>
      </w:r>
      <w:r>
        <w:rPr>
          <w:rFonts w:eastAsia="仿宋_GB2312" w:hint="eastAsia"/>
          <w:b/>
          <w:bCs/>
          <w:kern w:val="0"/>
          <w:sz w:val="32"/>
          <w:szCs w:val="32"/>
        </w:rPr>
        <w:t>2023</w:t>
      </w:r>
      <w:r>
        <w:rPr>
          <w:rFonts w:eastAsia="方正小标宋_GBK" w:hint="eastAsia"/>
          <w:bCs/>
          <w:kern w:val="0"/>
          <w:sz w:val="36"/>
          <w:szCs w:val="36"/>
        </w:rPr>
        <w:t>年度部门决算情况说明</w:t>
      </w:r>
    </w:p>
    <w:p w:rsidR="002A567F" w:rsidRDefault="00D70F06">
      <w:pPr>
        <w:pStyle w:val="Default"/>
        <w:spacing w:line="600" w:lineRule="exact"/>
        <w:ind w:firstLineChars="200" w:firstLine="640"/>
        <w:rPr>
          <w:rFonts w:hAnsi="黑体"/>
          <w:sz w:val="32"/>
          <w:szCs w:val="32"/>
        </w:rPr>
      </w:pPr>
      <w:r>
        <w:rPr>
          <w:rFonts w:hAnsi="黑体"/>
          <w:sz w:val="32"/>
          <w:szCs w:val="32"/>
        </w:rPr>
        <w:t>一、收入支出决算总体情况说明</w:t>
      </w:r>
    </w:p>
    <w:p w:rsidR="002A567F" w:rsidRDefault="00D70F06" w:rsidP="002A567F">
      <w:pPr>
        <w:pStyle w:val="Default"/>
        <w:spacing w:line="600" w:lineRule="exact"/>
        <w:ind w:firstLineChars="200" w:firstLine="640"/>
        <w:rPr>
          <w:rFonts w:ascii="Times New Roman" w:eastAsia="仿宋_GB2312" w:hAnsi="Times New Roman"/>
          <w:b/>
          <w:bCs/>
          <w:sz w:val="32"/>
          <w:szCs w:val="32"/>
        </w:rPr>
      </w:pPr>
      <w:r>
        <w:rPr>
          <w:rFonts w:ascii="Times New Roman" w:eastAsia="仿宋_GB2312" w:hAnsi="Times New Roman" w:hint="eastAsia"/>
          <w:b/>
          <w:bCs/>
          <w:sz w:val="32"/>
          <w:szCs w:val="32"/>
        </w:rPr>
        <w:lastRenderedPageBreak/>
        <w:t>2023</w:t>
      </w:r>
      <w:r>
        <w:rPr>
          <w:rFonts w:ascii="Times New Roman" w:eastAsia="仿宋_GB2312" w:hAnsi="Times New Roman" w:hint="eastAsia"/>
          <w:bCs/>
          <w:sz w:val="32"/>
          <w:szCs w:val="32"/>
        </w:rPr>
        <w:t>年度</w:t>
      </w:r>
      <w:r>
        <w:rPr>
          <w:rFonts w:ascii="Times New Roman" w:eastAsia="仿宋_GB2312" w:hAnsi="Times New Roman"/>
          <w:sz w:val="32"/>
          <w:szCs w:val="32"/>
        </w:rPr>
        <w:t>收、支总计</w:t>
      </w:r>
      <w:r>
        <w:rPr>
          <w:rFonts w:ascii="Times New Roman" w:eastAsia="仿宋_GB2312" w:hAnsi="Times New Roman"/>
          <w:sz w:val="32"/>
          <w:szCs w:val="32"/>
          <w:u w:val="single"/>
        </w:rPr>
        <w:t xml:space="preserve"> </w:t>
      </w:r>
      <w:r>
        <w:rPr>
          <w:rFonts w:ascii="Times New Roman" w:eastAsia="仿宋_GB2312" w:hAnsi="Times New Roman" w:hint="eastAsia"/>
          <w:sz w:val="32"/>
          <w:szCs w:val="32"/>
          <w:u w:val="single"/>
        </w:rPr>
        <w:t>161.7</w:t>
      </w:r>
      <w:r>
        <w:rPr>
          <w:rFonts w:ascii="Times New Roman" w:eastAsia="仿宋_GB2312" w:hAnsi="Times New Roman"/>
          <w:sz w:val="32"/>
          <w:szCs w:val="32"/>
          <w:u w:val="single"/>
        </w:rPr>
        <w:t xml:space="preserve">  </w:t>
      </w:r>
      <w:r>
        <w:rPr>
          <w:rFonts w:ascii="Times New Roman" w:eastAsia="仿宋_GB2312" w:hAnsi="Times New Roman"/>
          <w:sz w:val="32"/>
          <w:szCs w:val="32"/>
        </w:rPr>
        <w:t>万元。</w:t>
      </w:r>
    </w:p>
    <w:p w:rsidR="002A567F" w:rsidRDefault="00D70F06">
      <w:pPr>
        <w:pStyle w:val="Default"/>
        <w:spacing w:line="600" w:lineRule="exact"/>
        <w:ind w:firstLineChars="200" w:firstLine="640"/>
        <w:rPr>
          <w:rFonts w:hAnsi="黑体"/>
          <w:sz w:val="32"/>
          <w:szCs w:val="32"/>
        </w:rPr>
      </w:pPr>
      <w:r>
        <w:rPr>
          <w:rFonts w:hAnsi="黑体"/>
          <w:sz w:val="32"/>
          <w:szCs w:val="32"/>
        </w:rPr>
        <w:t>二、收入决算情况说明</w:t>
      </w:r>
    </w:p>
    <w:p w:rsidR="002A567F" w:rsidRDefault="00D70F06">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本年收入合计</w:t>
      </w:r>
      <w:r>
        <w:rPr>
          <w:rFonts w:ascii="Times New Roman" w:eastAsia="仿宋_GB2312" w:hAnsi="Times New Roman"/>
          <w:sz w:val="32"/>
          <w:szCs w:val="32"/>
          <w:u w:val="single"/>
        </w:rPr>
        <w:t xml:space="preserve">  </w:t>
      </w:r>
      <w:r>
        <w:rPr>
          <w:rFonts w:ascii="Times New Roman" w:eastAsia="仿宋_GB2312" w:hAnsi="Times New Roman" w:hint="eastAsia"/>
          <w:sz w:val="32"/>
          <w:szCs w:val="32"/>
          <w:u w:val="single"/>
        </w:rPr>
        <w:t>80.85</w:t>
      </w:r>
      <w:r>
        <w:rPr>
          <w:rFonts w:ascii="Times New Roman" w:eastAsia="仿宋_GB2312" w:hAnsi="Times New Roman"/>
          <w:sz w:val="32"/>
          <w:szCs w:val="32"/>
          <w:u w:val="single"/>
        </w:rPr>
        <w:t xml:space="preserve"> </w:t>
      </w:r>
      <w:r>
        <w:rPr>
          <w:rFonts w:ascii="Times New Roman" w:eastAsia="仿宋_GB2312" w:hAnsi="Times New Roman"/>
          <w:sz w:val="32"/>
          <w:szCs w:val="32"/>
        </w:rPr>
        <w:t>万元，其中：财政拨款收入</w:t>
      </w:r>
      <w:r>
        <w:rPr>
          <w:rFonts w:ascii="Times New Roman" w:eastAsia="仿宋_GB2312" w:hAnsi="Times New Roman"/>
          <w:sz w:val="32"/>
          <w:szCs w:val="32"/>
          <w:u w:val="single"/>
        </w:rPr>
        <w:t xml:space="preserve"> </w:t>
      </w:r>
      <w:r>
        <w:rPr>
          <w:rFonts w:ascii="Times New Roman" w:eastAsia="仿宋_GB2312" w:hAnsi="Times New Roman" w:hint="eastAsia"/>
          <w:sz w:val="32"/>
          <w:szCs w:val="32"/>
          <w:u w:val="single"/>
        </w:rPr>
        <w:t>80.85</w:t>
      </w:r>
      <w:r>
        <w:rPr>
          <w:rFonts w:ascii="Times New Roman" w:eastAsia="仿宋_GB2312" w:hAnsi="Times New Roman"/>
          <w:sz w:val="32"/>
          <w:szCs w:val="32"/>
          <w:u w:val="single"/>
        </w:rPr>
        <w:t xml:space="preserve">  </w:t>
      </w:r>
      <w:r>
        <w:rPr>
          <w:rFonts w:ascii="Times New Roman" w:eastAsia="仿宋_GB2312" w:hAnsi="Times New Roman"/>
          <w:sz w:val="32"/>
          <w:szCs w:val="32"/>
        </w:rPr>
        <w:t>万元，占</w:t>
      </w:r>
      <w:r>
        <w:rPr>
          <w:rFonts w:ascii="Times New Roman" w:eastAsia="仿宋_GB2312" w:hAnsi="Times New Roman"/>
          <w:sz w:val="32"/>
          <w:szCs w:val="32"/>
          <w:u w:val="single"/>
        </w:rPr>
        <w:t xml:space="preserve"> </w:t>
      </w:r>
      <w:r>
        <w:rPr>
          <w:rFonts w:ascii="Times New Roman" w:eastAsia="仿宋_GB2312" w:hAnsi="Times New Roman" w:hint="eastAsia"/>
          <w:sz w:val="32"/>
          <w:szCs w:val="32"/>
          <w:u w:val="single"/>
        </w:rPr>
        <w:t xml:space="preserve">100 </w:t>
      </w:r>
      <w:r>
        <w:rPr>
          <w:rFonts w:ascii="Times New Roman" w:eastAsia="仿宋_GB2312" w:hAnsi="Times New Roman"/>
          <w:sz w:val="32"/>
          <w:szCs w:val="32"/>
          <w:u w:val="single"/>
        </w:rPr>
        <w:t xml:space="preserve"> </w:t>
      </w:r>
      <w:r>
        <w:rPr>
          <w:rFonts w:ascii="Times New Roman" w:eastAsia="仿宋_GB2312" w:hAnsi="Times New Roman"/>
          <w:sz w:val="32"/>
          <w:szCs w:val="32"/>
        </w:rPr>
        <w:t>%</w:t>
      </w:r>
      <w:r>
        <w:rPr>
          <w:rFonts w:ascii="Times New Roman" w:eastAsia="仿宋_GB2312" w:hAnsi="Times New Roman"/>
          <w:sz w:val="32"/>
          <w:szCs w:val="32"/>
        </w:rPr>
        <w:t>。</w:t>
      </w:r>
    </w:p>
    <w:p w:rsidR="002A567F" w:rsidRDefault="00D70F06">
      <w:pPr>
        <w:pStyle w:val="Default"/>
        <w:spacing w:line="600" w:lineRule="exact"/>
        <w:ind w:firstLineChars="200" w:firstLine="640"/>
        <w:rPr>
          <w:rFonts w:hAnsi="黑体"/>
          <w:sz w:val="32"/>
          <w:szCs w:val="32"/>
        </w:rPr>
      </w:pPr>
      <w:r>
        <w:rPr>
          <w:rFonts w:hAnsi="黑体"/>
          <w:sz w:val="32"/>
          <w:szCs w:val="32"/>
        </w:rPr>
        <w:t>三、支出决算情况说明</w:t>
      </w:r>
    </w:p>
    <w:p w:rsidR="002A567F" w:rsidRDefault="00D70F06">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本年支出合计</w:t>
      </w:r>
      <w:r>
        <w:rPr>
          <w:rFonts w:ascii="Times New Roman" w:eastAsia="仿宋_GB2312" w:hAnsi="Times New Roman"/>
          <w:sz w:val="32"/>
          <w:szCs w:val="32"/>
          <w:u w:val="single"/>
        </w:rPr>
        <w:t xml:space="preserve"> </w:t>
      </w:r>
      <w:r>
        <w:rPr>
          <w:rFonts w:ascii="Times New Roman" w:eastAsia="仿宋_GB2312" w:hAnsi="Times New Roman" w:hint="eastAsia"/>
          <w:sz w:val="32"/>
          <w:szCs w:val="32"/>
          <w:u w:val="single"/>
        </w:rPr>
        <w:t>80.85</w:t>
      </w:r>
      <w:r>
        <w:rPr>
          <w:rFonts w:ascii="Times New Roman" w:eastAsia="仿宋_GB2312" w:hAnsi="Times New Roman"/>
          <w:sz w:val="32"/>
          <w:szCs w:val="32"/>
          <w:u w:val="single"/>
        </w:rPr>
        <w:t xml:space="preserve">  </w:t>
      </w:r>
      <w:r>
        <w:rPr>
          <w:rFonts w:ascii="Times New Roman" w:eastAsia="仿宋_GB2312" w:hAnsi="Times New Roman"/>
          <w:sz w:val="32"/>
          <w:szCs w:val="32"/>
        </w:rPr>
        <w:t>万元，其中：基本支出</w:t>
      </w:r>
      <w:r>
        <w:rPr>
          <w:rFonts w:ascii="Times New Roman" w:eastAsia="仿宋_GB2312" w:hAnsi="Times New Roman"/>
          <w:sz w:val="32"/>
          <w:szCs w:val="32"/>
          <w:u w:val="single"/>
        </w:rPr>
        <w:t xml:space="preserve"> </w:t>
      </w:r>
      <w:r>
        <w:rPr>
          <w:rFonts w:ascii="Times New Roman" w:eastAsia="仿宋_GB2312" w:hAnsi="Times New Roman" w:hint="eastAsia"/>
          <w:sz w:val="32"/>
          <w:szCs w:val="32"/>
          <w:u w:val="single"/>
        </w:rPr>
        <w:t>80.11</w:t>
      </w:r>
      <w:r>
        <w:rPr>
          <w:rFonts w:ascii="Times New Roman" w:eastAsia="仿宋_GB2312" w:hAnsi="Times New Roman"/>
          <w:sz w:val="32"/>
          <w:szCs w:val="32"/>
          <w:u w:val="single"/>
        </w:rPr>
        <w:t xml:space="preserve">  </w:t>
      </w:r>
      <w:r>
        <w:rPr>
          <w:rFonts w:ascii="Times New Roman" w:eastAsia="仿宋_GB2312" w:hAnsi="Times New Roman"/>
          <w:sz w:val="32"/>
          <w:szCs w:val="32"/>
        </w:rPr>
        <w:t>万元，占</w:t>
      </w:r>
      <w:r>
        <w:rPr>
          <w:rFonts w:ascii="Times New Roman" w:eastAsia="仿宋_GB2312" w:hAnsi="Times New Roman"/>
          <w:sz w:val="32"/>
          <w:szCs w:val="32"/>
          <w:u w:val="single"/>
        </w:rPr>
        <w:t xml:space="preserve">  </w:t>
      </w:r>
      <w:r>
        <w:rPr>
          <w:rFonts w:ascii="Times New Roman" w:eastAsia="仿宋_GB2312" w:hAnsi="Times New Roman" w:hint="eastAsia"/>
          <w:sz w:val="32"/>
          <w:szCs w:val="32"/>
          <w:u w:val="single"/>
        </w:rPr>
        <w:t>99.08</w:t>
      </w:r>
      <w:r>
        <w:rPr>
          <w:rFonts w:ascii="Times New Roman" w:eastAsia="仿宋_GB2312" w:hAnsi="Times New Roman"/>
          <w:sz w:val="32"/>
          <w:szCs w:val="32"/>
          <w:u w:val="single"/>
        </w:rPr>
        <w:t xml:space="preserve"> </w:t>
      </w:r>
      <w:r>
        <w:rPr>
          <w:rFonts w:ascii="Times New Roman" w:eastAsia="仿宋_GB2312" w:hAnsi="Times New Roman"/>
          <w:sz w:val="32"/>
          <w:szCs w:val="32"/>
        </w:rPr>
        <w:t>%</w:t>
      </w:r>
      <w:r>
        <w:rPr>
          <w:rFonts w:ascii="Times New Roman" w:eastAsia="仿宋_GB2312" w:hAnsi="Times New Roman"/>
          <w:sz w:val="32"/>
          <w:szCs w:val="32"/>
        </w:rPr>
        <w:t>；项目支出</w:t>
      </w:r>
      <w:r>
        <w:rPr>
          <w:rFonts w:ascii="Times New Roman" w:eastAsia="仿宋_GB2312" w:hAnsi="Times New Roman"/>
          <w:sz w:val="32"/>
          <w:szCs w:val="32"/>
          <w:u w:val="single"/>
        </w:rPr>
        <w:t xml:space="preserve">  </w:t>
      </w:r>
      <w:r>
        <w:rPr>
          <w:rFonts w:ascii="Times New Roman" w:eastAsia="仿宋_GB2312" w:hAnsi="Times New Roman" w:hint="eastAsia"/>
          <w:sz w:val="32"/>
          <w:szCs w:val="32"/>
          <w:u w:val="single"/>
        </w:rPr>
        <w:t>0.74</w:t>
      </w:r>
      <w:r>
        <w:rPr>
          <w:rFonts w:ascii="Times New Roman" w:eastAsia="仿宋_GB2312" w:hAnsi="Times New Roman"/>
          <w:sz w:val="32"/>
          <w:szCs w:val="32"/>
          <w:u w:val="single"/>
        </w:rPr>
        <w:t xml:space="preserve"> </w:t>
      </w:r>
      <w:r>
        <w:rPr>
          <w:rFonts w:ascii="Times New Roman" w:eastAsia="仿宋_GB2312" w:hAnsi="Times New Roman"/>
          <w:sz w:val="32"/>
          <w:szCs w:val="32"/>
        </w:rPr>
        <w:t>万元，占</w:t>
      </w:r>
      <w:r>
        <w:rPr>
          <w:rFonts w:ascii="Times New Roman" w:eastAsia="仿宋_GB2312" w:hAnsi="Times New Roman"/>
          <w:sz w:val="32"/>
          <w:szCs w:val="32"/>
          <w:u w:val="single"/>
        </w:rPr>
        <w:t xml:space="preserve">  </w:t>
      </w:r>
      <w:r>
        <w:rPr>
          <w:rFonts w:ascii="Times New Roman" w:eastAsia="仿宋_GB2312" w:hAnsi="Times New Roman" w:hint="eastAsia"/>
          <w:sz w:val="32"/>
          <w:szCs w:val="32"/>
          <w:u w:val="single"/>
        </w:rPr>
        <w:t>0.92</w:t>
      </w:r>
      <w:r>
        <w:rPr>
          <w:rFonts w:ascii="Times New Roman" w:eastAsia="仿宋_GB2312" w:hAnsi="Times New Roman"/>
          <w:sz w:val="32"/>
          <w:szCs w:val="32"/>
          <w:u w:val="single"/>
        </w:rPr>
        <w:t xml:space="preserve"> </w:t>
      </w:r>
      <w:r>
        <w:rPr>
          <w:rFonts w:ascii="Times New Roman" w:eastAsia="仿宋_GB2312" w:hAnsi="Times New Roman"/>
          <w:sz w:val="32"/>
          <w:szCs w:val="32"/>
        </w:rPr>
        <w:t>%</w:t>
      </w:r>
      <w:r>
        <w:rPr>
          <w:rFonts w:ascii="Times New Roman" w:eastAsia="仿宋_GB2312" w:hAnsi="Times New Roman"/>
          <w:sz w:val="32"/>
          <w:szCs w:val="32"/>
        </w:rPr>
        <w:t>。</w:t>
      </w:r>
    </w:p>
    <w:p w:rsidR="002A567F" w:rsidRDefault="00D70F06">
      <w:pPr>
        <w:pStyle w:val="Default"/>
        <w:spacing w:line="600" w:lineRule="exact"/>
        <w:ind w:firstLineChars="200" w:firstLine="640"/>
        <w:rPr>
          <w:rFonts w:hAnsi="黑体"/>
          <w:sz w:val="32"/>
          <w:szCs w:val="32"/>
        </w:rPr>
      </w:pPr>
      <w:r>
        <w:rPr>
          <w:rFonts w:hAnsi="黑体"/>
          <w:sz w:val="32"/>
          <w:szCs w:val="32"/>
        </w:rPr>
        <w:t>四、财政拨款收入支出决算总体情况说明</w:t>
      </w:r>
    </w:p>
    <w:p w:rsidR="002A567F" w:rsidRDefault="00D70F06">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2023</w:t>
      </w:r>
      <w:r>
        <w:rPr>
          <w:rFonts w:ascii="Times New Roman" w:eastAsia="仿宋_GB2312" w:hAnsi="Times New Roman"/>
          <w:sz w:val="32"/>
          <w:szCs w:val="32"/>
        </w:rPr>
        <w:t>年度财政拨款收、支总计</w:t>
      </w:r>
      <w:r>
        <w:rPr>
          <w:rFonts w:ascii="Times New Roman" w:eastAsia="仿宋_GB2312" w:hAnsi="Times New Roman"/>
          <w:sz w:val="32"/>
          <w:szCs w:val="32"/>
          <w:u w:val="single"/>
        </w:rPr>
        <w:t xml:space="preserve"> </w:t>
      </w:r>
      <w:r>
        <w:rPr>
          <w:rFonts w:ascii="Times New Roman" w:eastAsia="仿宋_GB2312" w:hAnsi="Times New Roman" w:hint="eastAsia"/>
          <w:sz w:val="32"/>
          <w:szCs w:val="32"/>
          <w:u w:val="single"/>
        </w:rPr>
        <w:t>161.7</w:t>
      </w:r>
      <w:r>
        <w:rPr>
          <w:rFonts w:ascii="Times New Roman" w:eastAsia="仿宋_GB2312" w:hAnsi="Times New Roman"/>
          <w:sz w:val="32"/>
          <w:szCs w:val="32"/>
          <w:u w:val="single"/>
        </w:rPr>
        <w:t xml:space="preserve">  </w:t>
      </w:r>
      <w:r>
        <w:rPr>
          <w:rFonts w:ascii="Times New Roman" w:eastAsia="仿宋_GB2312" w:hAnsi="Times New Roman"/>
          <w:sz w:val="32"/>
          <w:szCs w:val="32"/>
        </w:rPr>
        <w:t>万元</w:t>
      </w:r>
      <w:r>
        <w:rPr>
          <w:rFonts w:ascii="Times New Roman" w:eastAsia="仿宋_GB2312" w:hAnsi="Times New Roman" w:hint="eastAsia"/>
          <w:sz w:val="32"/>
          <w:szCs w:val="32"/>
        </w:rPr>
        <w:t>。</w:t>
      </w:r>
    </w:p>
    <w:p w:rsidR="002A567F" w:rsidRDefault="00D70F06">
      <w:pPr>
        <w:pStyle w:val="Default"/>
        <w:spacing w:line="600" w:lineRule="exact"/>
        <w:ind w:firstLineChars="200" w:firstLine="640"/>
        <w:rPr>
          <w:rFonts w:hAnsi="黑体"/>
          <w:sz w:val="32"/>
          <w:szCs w:val="32"/>
        </w:rPr>
      </w:pPr>
      <w:r>
        <w:rPr>
          <w:rFonts w:hAnsi="黑体"/>
          <w:sz w:val="32"/>
          <w:szCs w:val="32"/>
        </w:rPr>
        <w:t>五、一般公共预算财政拨款支出决算情况说明</w:t>
      </w:r>
    </w:p>
    <w:p w:rsidR="002A567F" w:rsidRDefault="00D70F06" w:rsidP="002A567F">
      <w:pPr>
        <w:pStyle w:val="Default"/>
        <w:spacing w:line="600" w:lineRule="exact"/>
        <w:ind w:firstLineChars="200" w:firstLine="640"/>
        <w:rPr>
          <w:rFonts w:ascii="楷体_GB2312" w:eastAsia="楷体_GB2312" w:hAnsi="Times New Roman"/>
          <w:b/>
          <w:sz w:val="32"/>
          <w:szCs w:val="32"/>
        </w:rPr>
      </w:pPr>
      <w:r>
        <w:rPr>
          <w:rFonts w:ascii="楷体_GB2312" w:eastAsia="楷体_GB2312" w:hAnsi="Times New Roman" w:hint="eastAsia"/>
          <w:b/>
          <w:sz w:val="32"/>
          <w:szCs w:val="32"/>
        </w:rPr>
        <w:t>（一）财政拨款支出决算总体情况</w:t>
      </w:r>
    </w:p>
    <w:p w:rsidR="002A567F" w:rsidRDefault="00D70F06">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2023</w:t>
      </w:r>
      <w:r>
        <w:rPr>
          <w:rFonts w:ascii="Times New Roman" w:eastAsia="仿宋_GB2312" w:hAnsi="Times New Roman"/>
          <w:sz w:val="32"/>
          <w:szCs w:val="32"/>
        </w:rPr>
        <w:t>年度财政拨款支出</w:t>
      </w:r>
      <w:r>
        <w:rPr>
          <w:rFonts w:ascii="Times New Roman" w:eastAsia="仿宋_GB2312" w:hAnsi="Times New Roman"/>
          <w:sz w:val="32"/>
          <w:szCs w:val="32"/>
          <w:u w:val="single"/>
        </w:rPr>
        <w:t xml:space="preserve"> </w:t>
      </w:r>
      <w:r>
        <w:rPr>
          <w:rFonts w:ascii="Times New Roman" w:eastAsia="仿宋_GB2312" w:hAnsi="Times New Roman" w:hint="eastAsia"/>
          <w:sz w:val="32"/>
          <w:szCs w:val="32"/>
          <w:u w:val="single"/>
        </w:rPr>
        <w:t>80.85</w:t>
      </w:r>
      <w:r>
        <w:rPr>
          <w:rFonts w:ascii="Times New Roman" w:eastAsia="仿宋_GB2312" w:hAnsi="Times New Roman"/>
          <w:sz w:val="32"/>
          <w:szCs w:val="32"/>
          <w:u w:val="single"/>
        </w:rPr>
        <w:t xml:space="preserve">  </w:t>
      </w:r>
      <w:r>
        <w:rPr>
          <w:rFonts w:ascii="Times New Roman" w:eastAsia="仿宋_GB2312" w:hAnsi="Times New Roman"/>
          <w:sz w:val="32"/>
          <w:szCs w:val="32"/>
        </w:rPr>
        <w:t>万元，占本年支出合计的</w:t>
      </w:r>
      <w:r>
        <w:rPr>
          <w:rFonts w:ascii="Times New Roman" w:eastAsia="仿宋_GB2312" w:hAnsi="Times New Roman"/>
          <w:sz w:val="32"/>
          <w:szCs w:val="32"/>
          <w:u w:val="single"/>
        </w:rPr>
        <w:t xml:space="preserve">  </w:t>
      </w:r>
      <w:r>
        <w:rPr>
          <w:rFonts w:ascii="Times New Roman" w:eastAsia="仿宋_GB2312" w:hAnsi="Times New Roman" w:hint="eastAsia"/>
          <w:sz w:val="32"/>
          <w:szCs w:val="32"/>
          <w:u w:val="single"/>
        </w:rPr>
        <w:t>100</w:t>
      </w:r>
      <w:r>
        <w:rPr>
          <w:rFonts w:ascii="Times New Roman" w:eastAsia="仿宋_GB2312" w:hAnsi="Times New Roman"/>
          <w:sz w:val="32"/>
          <w:szCs w:val="32"/>
          <w:u w:val="single"/>
        </w:rPr>
        <w:t xml:space="preserve"> </w:t>
      </w:r>
      <w:r>
        <w:rPr>
          <w:rFonts w:ascii="Times New Roman" w:eastAsia="仿宋_GB2312" w:hAnsi="Times New Roman"/>
          <w:sz w:val="32"/>
          <w:szCs w:val="32"/>
        </w:rPr>
        <w:t>%</w:t>
      </w:r>
      <w:r>
        <w:rPr>
          <w:rFonts w:ascii="Times New Roman" w:eastAsia="仿宋_GB2312" w:hAnsi="Times New Roman" w:hint="eastAsia"/>
          <w:sz w:val="32"/>
          <w:szCs w:val="32"/>
        </w:rPr>
        <w:t>。</w:t>
      </w:r>
    </w:p>
    <w:p w:rsidR="002A567F" w:rsidRDefault="00D70F06" w:rsidP="002A567F">
      <w:pPr>
        <w:pStyle w:val="Default"/>
        <w:spacing w:line="600" w:lineRule="exact"/>
        <w:ind w:firstLineChars="200" w:firstLine="640"/>
        <w:rPr>
          <w:rFonts w:ascii="楷体_GB2312" w:eastAsia="楷体_GB2312" w:hAnsi="Times New Roman"/>
          <w:b/>
          <w:sz w:val="32"/>
          <w:szCs w:val="32"/>
        </w:rPr>
      </w:pPr>
      <w:r>
        <w:rPr>
          <w:rFonts w:ascii="楷体_GB2312" w:eastAsia="楷体_GB2312" w:hAnsi="Times New Roman" w:hint="eastAsia"/>
          <w:b/>
          <w:sz w:val="32"/>
          <w:szCs w:val="32"/>
        </w:rPr>
        <w:t>（二）财政拨款支出决算结构情况</w:t>
      </w:r>
    </w:p>
    <w:p w:rsidR="002A567F" w:rsidRDefault="00D70F06">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2023</w:t>
      </w:r>
      <w:r>
        <w:rPr>
          <w:rFonts w:ascii="Times New Roman" w:eastAsia="仿宋_GB2312" w:hAnsi="Times New Roman"/>
          <w:sz w:val="32"/>
          <w:szCs w:val="32"/>
        </w:rPr>
        <w:t>年度财政拨款支出</w:t>
      </w:r>
      <w:r>
        <w:rPr>
          <w:rFonts w:ascii="Times New Roman" w:eastAsia="仿宋_GB2312" w:hAnsi="Times New Roman"/>
          <w:sz w:val="32"/>
          <w:szCs w:val="32"/>
          <w:u w:val="single"/>
        </w:rPr>
        <w:t xml:space="preserve">  </w:t>
      </w:r>
      <w:r>
        <w:rPr>
          <w:rFonts w:ascii="Times New Roman" w:eastAsia="仿宋_GB2312" w:hAnsi="Times New Roman" w:hint="eastAsia"/>
          <w:sz w:val="32"/>
          <w:szCs w:val="32"/>
          <w:u w:val="single"/>
        </w:rPr>
        <w:t>80.85</w:t>
      </w:r>
      <w:r>
        <w:rPr>
          <w:rFonts w:ascii="Times New Roman" w:eastAsia="仿宋_GB2312" w:hAnsi="Times New Roman"/>
          <w:sz w:val="32"/>
          <w:szCs w:val="32"/>
          <w:u w:val="single"/>
        </w:rPr>
        <w:t xml:space="preserve"> </w:t>
      </w:r>
      <w:r>
        <w:rPr>
          <w:rFonts w:ascii="Times New Roman" w:eastAsia="仿宋_GB2312" w:hAnsi="Times New Roman"/>
          <w:sz w:val="32"/>
          <w:szCs w:val="32"/>
        </w:rPr>
        <w:t>万元，主要用于以下方面：教育支出</w:t>
      </w:r>
      <w:r>
        <w:rPr>
          <w:rFonts w:ascii="Times New Roman" w:eastAsia="仿宋_GB2312" w:hAnsi="Times New Roman"/>
          <w:sz w:val="32"/>
          <w:szCs w:val="32"/>
          <w:u w:val="single"/>
        </w:rPr>
        <w:t xml:space="preserve">  </w:t>
      </w:r>
      <w:r>
        <w:rPr>
          <w:rFonts w:ascii="Times New Roman" w:eastAsia="仿宋_GB2312" w:hAnsi="Times New Roman" w:hint="eastAsia"/>
          <w:sz w:val="32"/>
          <w:szCs w:val="32"/>
          <w:u w:val="single"/>
        </w:rPr>
        <w:t>68.61</w:t>
      </w:r>
      <w:r>
        <w:rPr>
          <w:rFonts w:ascii="Times New Roman" w:eastAsia="仿宋_GB2312" w:hAnsi="Times New Roman"/>
          <w:sz w:val="32"/>
          <w:szCs w:val="32"/>
          <w:u w:val="single"/>
        </w:rPr>
        <w:t xml:space="preserve"> </w:t>
      </w:r>
      <w:r>
        <w:rPr>
          <w:rFonts w:ascii="Times New Roman" w:eastAsia="仿宋_GB2312" w:hAnsi="Times New Roman"/>
          <w:sz w:val="32"/>
          <w:szCs w:val="32"/>
        </w:rPr>
        <w:t>万元，占</w:t>
      </w:r>
      <w:r>
        <w:rPr>
          <w:rFonts w:ascii="Times New Roman" w:eastAsia="仿宋_GB2312" w:hAnsi="Times New Roman"/>
          <w:sz w:val="32"/>
          <w:szCs w:val="32"/>
          <w:u w:val="single"/>
        </w:rPr>
        <w:t xml:space="preserve">  </w:t>
      </w:r>
      <w:r>
        <w:rPr>
          <w:rFonts w:ascii="Times New Roman" w:eastAsia="仿宋_GB2312" w:hAnsi="Times New Roman" w:hint="eastAsia"/>
          <w:sz w:val="32"/>
          <w:szCs w:val="32"/>
          <w:u w:val="single"/>
        </w:rPr>
        <w:t>84.86</w:t>
      </w:r>
      <w:r>
        <w:rPr>
          <w:rFonts w:ascii="Times New Roman" w:eastAsia="仿宋_GB2312" w:hAnsi="Times New Roman"/>
          <w:sz w:val="32"/>
          <w:szCs w:val="32"/>
          <w:u w:val="single"/>
        </w:rPr>
        <w:t xml:space="preserve"> </w:t>
      </w:r>
      <w:r>
        <w:rPr>
          <w:rFonts w:ascii="Times New Roman" w:eastAsia="仿宋_GB2312" w:hAnsi="Times New Roman"/>
          <w:sz w:val="32"/>
          <w:szCs w:val="32"/>
        </w:rPr>
        <w:t>%;</w:t>
      </w:r>
      <w:r>
        <w:rPr>
          <w:rFonts w:ascii="Times New Roman" w:eastAsia="仿宋_GB2312" w:hAnsi="Times New Roman" w:hint="eastAsia"/>
          <w:sz w:val="32"/>
          <w:szCs w:val="32"/>
        </w:rPr>
        <w:t>社会保障和就业支出</w:t>
      </w:r>
      <w:r>
        <w:rPr>
          <w:rFonts w:ascii="Times New Roman" w:eastAsia="仿宋_GB2312" w:hAnsi="Times New Roman"/>
          <w:sz w:val="32"/>
          <w:szCs w:val="32"/>
          <w:u w:val="single"/>
        </w:rPr>
        <w:t xml:space="preserve">  </w:t>
      </w:r>
      <w:r>
        <w:rPr>
          <w:rFonts w:ascii="Times New Roman" w:eastAsia="仿宋_GB2312" w:hAnsi="Times New Roman" w:hint="eastAsia"/>
          <w:sz w:val="32"/>
          <w:szCs w:val="32"/>
          <w:u w:val="single"/>
        </w:rPr>
        <w:t>3.72</w:t>
      </w:r>
      <w:r>
        <w:rPr>
          <w:rFonts w:ascii="Times New Roman" w:eastAsia="仿宋_GB2312" w:hAnsi="Times New Roman"/>
          <w:sz w:val="32"/>
          <w:szCs w:val="32"/>
          <w:u w:val="single"/>
        </w:rPr>
        <w:t xml:space="preserve"> </w:t>
      </w:r>
      <w:r>
        <w:rPr>
          <w:rFonts w:ascii="Times New Roman" w:eastAsia="仿宋_GB2312" w:hAnsi="Times New Roman"/>
          <w:sz w:val="32"/>
          <w:szCs w:val="32"/>
        </w:rPr>
        <w:t>万元，占</w:t>
      </w:r>
      <w:r>
        <w:rPr>
          <w:rFonts w:ascii="Times New Roman" w:eastAsia="仿宋_GB2312" w:hAnsi="Times New Roman"/>
          <w:sz w:val="32"/>
          <w:szCs w:val="32"/>
          <w:u w:val="single"/>
        </w:rPr>
        <w:t xml:space="preserve">  </w:t>
      </w:r>
      <w:r>
        <w:rPr>
          <w:rFonts w:ascii="Times New Roman" w:eastAsia="仿宋_GB2312" w:hAnsi="Times New Roman" w:hint="eastAsia"/>
          <w:sz w:val="32"/>
          <w:szCs w:val="32"/>
          <w:u w:val="single"/>
        </w:rPr>
        <w:t>4.6</w:t>
      </w:r>
      <w:r>
        <w:rPr>
          <w:rFonts w:ascii="Times New Roman" w:eastAsia="仿宋_GB2312" w:hAnsi="Times New Roman"/>
          <w:sz w:val="32"/>
          <w:szCs w:val="32"/>
          <w:u w:val="single"/>
        </w:rPr>
        <w:t xml:space="preserve"> </w:t>
      </w:r>
      <w:r>
        <w:rPr>
          <w:rFonts w:ascii="Times New Roman" w:eastAsia="仿宋_GB2312" w:hAnsi="Times New Roman"/>
          <w:sz w:val="32"/>
          <w:szCs w:val="32"/>
        </w:rPr>
        <w:t>%</w:t>
      </w:r>
      <w:r>
        <w:rPr>
          <w:rFonts w:ascii="Times New Roman" w:eastAsia="仿宋_GB2312" w:hAnsi="Times New Roman" w:hint="eastAsia"/>
          <w:sz w:val="32"/>
          <w:szCs w:val="32"/>
        </w:rPr>
        <w:t>;</w:t>
      </w:r>
      <w:r>
        <w:rPr>
          <w:rFonts w:ascii="Times New Roman" w:eastAsia="仿宋_GB2312" w:hAnsi="Times New Roman" w:hint="eastAsia"/>
          <w:sz w:val="32"/>
          <w:szCs w:val="32"/>
        </w:rPr>
        <w:t>卫生健康支出</w:t>
      </w:r>
      <w:r>
        <w:rPr>
          <w:rFonts w:ascii="Times New Roman" w:eastAsia="仿宋_GB2312" w:hAnsi="Times New Roman"/>
          <w:sz w:val="32"/>
          <w:szCs w:val="32"/>
          <w:u w:val="single"/>
        </w:rPr>
        <w:t xml:space="preserve">  </w:t>
      </w:r>
      <w:r>
        <w:rPr>
          <w:rFonts w:ascii="Times New Roman" w:eastAsia="仿宋_GB2312" w:hAnsi="Times New Roman" w:hint="eastAsia"/>
          <w:sz w:val="32"/>
          <w:szCs w:val="32"/>
          <w:u w:val="single"/>
        </w:rPr>
        <w:t>1.96</w:t>
      </w:r>
      <w:r>
        <w:rPr>
          <w:rFonts w:ascii="Times New Roman" w:eastAsia="仿宋_GB2312" w:hAnsi="Times New Roman"/>
          <w:sz w:val="32"/>
          <w:szCs w:val="32"/>
          <w:u w:val="single"/>
        </w:rPr>
        <w:t xml:space="preserve"> </w:t>
      </w:r>
      <w:r>
        <w:rPr>
          <w:rFonts w:ascii="Times New Roman" w:eastAsia="仿宋_GB2312" w:hAnsi="Times New Roman"/>
          <w:sz w:val="32"/>
          <w:szCs w:val="32"/>
        </w:rPr>
        <w:t>万元，占</w:t>
      </w:r>
      <w:r>
        <w:rPr>
          <w:rFonts w:ascii="Times New Roman" w:eastAsia="仿宋_GB2312" w:hAnsi="Times New Roman"/>
          <w:sz w:val="32"/>
          <w:szCs w:val="32"/>
          <w:u w:val="single"/>
        </w:rPr>
        <w:t xml:space="preserve">  </w:t>
      </w:r>
      <w:r>
        <w:rPr>
          <w:rFonts w:ascii="Times New Roman" w:eastAsia="仿宋_GB2312" w:hAnsi="Times New Roman" w:hint="eastAsia"/>
          <w:sz w:val="32"/>
          <w:szCs w:val="32"/>
          <w:u w:val="single"/>
        </w:rPr>
        <w:t>2.43</w:t>
      </w:r>
      <w:r>
        <w:rPr>
          <w:rFonts w:ascii="Times New Roman" w:eastAsia="仿宋_GB2312" w:hAnsi="Times New Roman"/>
          <w:sz w:val="32"/>
          <w:szCs w:val="32"/>
          <w:u w:val="single"/>
        </w:rPr>
        <w:t xml:space="preserve"> </w:t>
      </w:r>
      <w:r>
        <w:rPr>
          <w:rFonts w:ascii="Times New Roman" w:eastAsia="仿宋_GB2312" w:hAnsi="Times New Roman"/>
          <w:sz w:val="32"/>
          <w:szCs w:val="32"/>
        </w:rPr>
        <w:t>%</w:t>
      </w:r>
      <w:r>
        <w:rPr>
          <w:rFonts w:ascii="Times New Roman" w:eastAsia="仿宋_GB2312" w:hAnsi="Times New Roman" w:hint="eastAsia"/>
          <w:sz w:val="32"/>
          <w:szCs w:val="32"/>
        </w:rPr>
        <w:t>;</w:t>
      </w:r>
      <w:r>
        <w:rPr>
          <w:rFonts w:ascii="Times New Roman" w:eastAsia="仿宋_GB2312" w:hAnsi="Times New Roman" w:hint="eastAsia"/>
          <w:sz w:val="32"/>
          <w:szCs w:val="32"/>
        </w:rPr>
        <w:t>其他支出</w:t>
      </w:r>
      <w:r>
        <w:rPr>
          <w:rFonts w:ascii="Times New Roman" w:eastAsia="仿宋_GB2312" w:hAnsi="Times New Roman"/>
          <w:sz w:val="32"/>
          <w:szCs w:val="32"/>
          <w:u w:val="single"/>
        </w:rPr>
        <w:t xml:space="preserve">  </w:t>
      </w:r>
      <w:r>
        <w:rPr>
          <w:rFonts w:ascii="Times New Roman" w:eastAsia="仿宋_GB2312" w:hAnsi="Times New Roman" w:hint="eastAsia"/>
          <w:sz w:val="32"/>
          <w:szCs w:val="32"/>
          <w:u w:val="single"/>
        </w:rPr>
        <w:t xml:space="preserve">6.56 </w:t>
      </w:r>
      <w:r>
        <w:rPr>
          <w:rFonts w:ascii="Times New Roman" w:eastAsia="仿宋_GB2312" w:hAnsi="Times New Roman"/>
          <w:sz w:val="32"/>
          <w:szCs w:val="32"/>
        </w:rPr>
        <w:t>万元，占</w:t>
      </w:r>
      <w:r>
        <w:rPr>
          <w:rFonts w:ascii="Times New Roman" w:eastAsia="仿宋_GB2312" w:hAnsi="Times New Roman"/>
          <w:sz w:val="32"/>
          <w:szCs w:val="32"/>
          <w:u w:val="single"/>
        </w:rPr>
        <w:t xml:space="preserve">  </w:t>
      </w:r>
      <w:r>
        <w:rPr>
          <w:rFonts w:ascii="Times New Roman" w:eastAsia="仿宋_GB2312" w:hAnsi="Times New Roman" w:hint="eastAsia"/>
          <w:sz w:val="32"/>
          <w:szCs w:val="32"/>
          <w:u w:val="single"/>
        </w:rPr>
        <w:t>8.11</w:t>
      </w:r>
      <w:r>
        <w:rPr>
          <w:rFonts w:ascii="Times New Roman" w:eastAsia="仿宋_GB2312" w:hAnsi="Times New Roman"/>
          <w:sz w:val="32"/>
          <w:szCs w:val="32"/>
          <w:u w:val="single"/>
        </w:rPr>
        <w:t xml:space="preserve"> </w:t>
      </w:r>
      <w:r>
        <w:rPr>
          <w:rFonts w:ascii="Times New Roman" w:eastAsia="仿宋_GB2312" w:hAnsi="Times New Roman"/>
          <w:sz w:val="32"/>
          <w:szCs w:val="32"/>
        </w:rPr>
        <w:t>%</w:t>
      </w:r>
      <w:r>
        <w:rPr>
          <w:rFonts w:ascii="Times New Roman" w:eastAsia="仿宋_GB2312" w:hAnsi="Times New Roman" w:hint="eastAsia"/>
          <w:sz w:val="32"/>
          <w:szCs w:val="32"/>
        </w:rPr>
        <w:t>。</w:t>
      </w:r>
    </w:p>
    <w:p w:rsidR="002A567F" w:rsidRDefault="00D70F06" w:rsidP="002A567F">
      <w:pPr>
        <w:pStyle w:val="Default"/>
        <w:spacing w:line="600" w:lineRule="exact"/>
        <w:ind w:firstLineChars="200" w:firstLine="640"/>
        <w:rPr>
          <w:rFonts w:ascii="楷体_GB2312" w:eastAsia="楷体_GB2312" w:hAnsi="Times New Roman"/>
          <w:b/>
          <w:sz w:val="32"/>
          <w:szCs w:val="32"/>
        </w:rPr>
      </w:pPr>
      <w:r>
        <w:rPr>
          <w:rFonts w:ascii="楷体_GB2312" w:eastAsia="楷体_GB2312" w:hAnsi="Times New Roman" w:hint="eastAsia"/>
          <w:b/>
          <w:sz w:val="32"/>
          <w:szCs w:val="32"/>
        </w:rPr>
        <w:t>（三）财政拨款支出决算具体情况</w:t>
      </w:r>
    </w:p>
    <w:p w:rsidR="002A567F" w:rsidRDefault="00D70F06">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2023</w:t>
      </w:r>
      <w:r>
        <w:rPr>
          <w:rFonts w:ascii="Times New Roman" w:eastAsia="仿宋_GB2312" w:hAnsi="Times New Roman"/>
          <w:sz w:val="32"/>
          <w:szCs w:val="32"/>
        </w:rPr>
        <w:t>年度财政拨款支出年初预算数为</w:t>
      </w:r>
      <w:r>
        <w:rPr>
          <w:rFonts w:ascii="Times New Roman" w:eastAsia="仿宋_GB2312" w:hAnsi="Times New Roman"/>
          <w:sz w:val="32"/>
          <w:szCs w:val="32"/>
          <w:u w:val="single"/>
        </w:rPr>
        <w:t xml:space="preserve"> </w:t>
      </w:r>
      <w:r>
        <w:rPr>
          <w:rFonts w:ascii="Times New Roman" w:eastAsia="仿宋_GB2312" w:hAnsi="Times New Roman" w:hint="eastAsia"/>
          <w:sz w:val="32"/>
          <w:szCs w:val="32"/>
          <w:u w:val="single"/>
        </w:rPr>
        <w:t>80.85</w:t>
      </w:r>
      <w:r>
        <w:rPr>
          <w:rFonts w:ascii="Times New Roman" w:eastAsia="仿宋_GB2312" w:hAnsi="Times New Roman"/>
          <w:sz w:val="32"/>
          <w:szCs w:val="32"/>
          <w:u w:val="single"/>
        </w:rPr>
        <w:t xml:space="preserve">  </w:t>
      </w:r>
      <w:r>
        <w:rPr>
          <w:rFonts w:ascii="Times New Roman" w:eastAsia="仿宋_GB2312" w:hAnsi="Times New Roman"/>
          <w:sz w:val="32"/>
          <w:szCs w:val="32"/>
        </w:rPr>
        <w:t>万元，支出决算数为</w:t>
      </w:r>
      <w:r>
        <w:rPr>
          <w:rFonts w:ascii="Times New Roman" w:eastAsia="仿宋_GB2312" w:hAnsi="Times New Roman"/>
          <w:sz w:val="32"/>
          <w:szCs w:val="32"/>
          <w:u w:val="single"/>
        </w:rPr>
        <w:t xml:space="preserve"> </w:t>
      </w:r>
      <w:r>
        <w:rPr>
          <w:rFonts w:ascii="Times New Roman" w:eastAsia="仿宋_GB2312" w:hAnsi="Times New Roman" w:hint="eastAsia"/>
          <w:sz w:val="32"/>
          <w:szCs w:val="32"/>
          <w:u w:val="single"/>
        </w:rPr>
        <w:t>80.85</w:t>
      </w:r>
      <w:r>
        <w:rPr>
          <w:rFonts w:ascii="Times New Roman" w:eastAsia="仿宋_GB2312" w:hAnsi="Times New Roman"/>
          <w:sz w:val="32"/>
          <w:szCs w:val="32"/>
          <w:u w:val="single"/>
        </w:rPr>
        <w:t xml:space="preserve">  </w:t>
      </w:r>
      <w:r>
        <w:rPr>
          <w:rFonts w:ascii="Times New Roman" w:eastAsia="仿宋_GB2312" w:hAnsi="Times New Roman"/>
          <w:sz w:val="32"/>
          <w:szCs w:val="32"/>
        </w:rPr>
        <w:t>万元，完成年初预算的</w:t>
      </w:r>
      <w:r>
        <w:rPr>
          <w:rFonts w:ascii="Times New Roman" w:eastAsia="仿宋_GB2312" w:hAnsi="Times New Roman"/>
          <w:sz w:val="32"/>
          <w:szCs w:val="32"/>
          <w:u w:val="single"/>
        </w:rPr>
        <w:t xml:space="preserve"> </w:t>
      </w:r>
      <w:r>
        <w:rPr>
          <w:rFonts w:ascii="Times New Roman" w:eastAsia="仿宋_GB2312" w:hAnsi="Times New Roman" w:hint="eastAsia"/>
          <w:sz w:val="32"/>
          <w:szCs w:val="32"/>
          <w:u w:val="single"/>
        </w:rPr>
        <w:t>100</w:t>
      </w:r>
      <w:r>
        <w:rPr>
          <w:rFonts w:ascii="Times New Roman" w:eastAsia="仿宋_GB2312" w:hAnsi="Times New Roman"/>
          <w:sz w:val="32"/>
          <w:szCs w:val="32"/>
          <w:u w:val="single"/>
        </w:rPr>
        <w:t xml:space="preserve">  </w:t>
      </w:r>
      <w:r>
        <w:rPr>
          <w:rFonts w:ascii="Times New Roman" w:eastAsia="仿宋_GB2312" w:hAnsi="Times New Roman"/>
          <w:sz w:val="32"/>
          <w:szCs w:val="32"/>
        </w:rPr>
        <w:t>%</w:t>
      </w:r>
      <w:r>
        <w:rPr>
          <w:rFonts w:ascii="Times New Roman" w:eastAsia="仿宋_GB2312" w:hAnsi="Times New Roman"/>
          <w:sz w:val="32"/>
          <w:szCs w:val="32"/>
        </w:rPr>
        <w:t>，其中：</w:t>
      </w:r>
    </w:p>
    <w:p w:rsidR="002A567F" w:rsidRDefault="00D70F06">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1</w:t>
      </w:r>
      <w:r>
        <w:rPr>
          <w:rFonts w:ascii="Times New Roman" w:eastAsia="仿宋_GB2312" w:hAnsi="Times New Roman"/>
          <w:sz w:val="32"/>
          <w:szCs w:val="32"/>
        </w:rPr>
        <w:t>、教育</w:t>
      </w:r>
      <w:r>
        <w:rPr>
          <w:rFonts w:ascii="Times New Roman" w:eastAsia="仿宋_GB2312" w:hAnsi="Times New Roman" w:hint="eastAsia"/>
          <w:sz w:val="32"/>
          <w:szCs w:val="32"/>
        </w:rPr>
        <w:t>类</w:t>
      </w:r>
      <w:r>
        <w:rPr>
          <w:rFonts w:ascii="Times New Roman" w:eastAsia="仿宋_GB2312" w:hAnsi="Times New Roman"/>
          <w:sz w:val="32"/>
          <w:szCs w:val="32"/>
        </w:rPr>
        <w:t>支出。</w:t>
      </w:r>
    </w:p>
    <w:p w:rsidR="002A567F" w:rsidRDefault="00D70F06">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lastRenderedPageBreak/>
        <w:t>年初预算为</w:t>
      </w:r>
      <w:r>
        <w:rPr>
          <w:rFonts w:ascii="Times New Roman" w:eastAsia="仿宋_GB2312" w:hAnsi="Times New Roman"/>
          <w:sz w:val="32"/>
          <w:szCs w:val="32"/>
          <w:u w:val="single"/>
        </w:rPr>
        <w:t xml:space="preserve">  </w:t>
      </w:r>
      <w:r>
        <w:rPr>
          <w:rFonts w:ascii="Times New Roman" w:eastAsia="仿宋_GB2312" w:hAnsi="Times New Roman" w:hint="eastAsia"/>
          <w:sz w:val="32"/>
          <w:szCs w:val="32"/>
          <w:u w:val="single"/>
        </w:rPr>
        <w:t>68.61</w:t>
      </w:r>
      <w:r>
        <w:rPr>
          <w:rFonts w:ascii="Times New Roman" w:eastAsia="仿宋_GB2312" w:hAnsi="Times New Roman"/>
          <w:sz w:val="32"/>
          <w:szCs w:val="32"/>
          <w:u w:val="single"/>
        </w:rPr>
        <w:t xml:space="preserve"> </w:t>
      </w:r>
      <w:r>
        <w:rPr>
          <w:rFonts w:ascii="Times New Roman" w:eastAsia="仿宋_GB2312" w:hAnsi="Times New Roman"/>
          <w:sz w:val="32"/>
          <w:szCs w:val="32"/>
        </w:rPr>
        <w:t>万元，支出决算为</w:t>
      </w:r>
      <w:r>
        <w:rPr>
          <w:rFonts w:ascii="Times New Roman" w:eastAsia="仿宋_GB2312" w:hAnsi="Times New Roman"/>
          <w:sz w:val="32"/>
          <w:szCs w:val="32"/>
          <w:u w:val="single"/>
        </w:rPr>
        <w:t xml:space="preserve"> </w:t>
      </w:r>
      <w:r>
        <w:rPr>
          <w:rFonts w:ascii="Times New Roman" w:eastAsia="仿宋_GB2312" w:hAnsi="Times New Roman" w:hint="eastAsia"/>
          <w:sz w:val="32"/>
          <w:szCs w:val="32"/>
          <w:u w:val="single"/>
        </w:rPr>
        <w:t>68.61</w:t>
      </w:r>
      <w:r>
        <w:rPr>
          <w:rFonts w:ascii="Times New Roman" w:eastAsia="仿宋_GB2312" w:hAnsi="Times New Roman"/>
          <w:sz w:val="32"/>
          <w:szCs w:val="32"/>
          <w:u w:val="single"/>
        </w:rPr>
        <w:t xml:space="preserve">  </w:t>
      </w:r>
      <w:r>
        <w:rPr>
          <w:rFonts w:ascii="Times New Roman" w:eastAsia="仿宋_GB2312" w:hAnsi="Times New Roman"/>
          <w:sz w:val="32"/>
          <w:szCs w:val="32"/>
        </w:rPr>
        <w:t>万元，完成年初预算的</w:t>
      </w:r>
      <w:r>
        <w:rPr>
          <w:rFonts w:ascii="Times New Roman" w:eastAsia="仿宋_GB2312" w:hAnsi="Times New Roman"/>
          <w:sz w:val="32"/>
          <w:szCs w:val="32"/>
          <w:u w:val="single"/>
        </w:rPr>
        <w:t xml:space="preserve"> </w:t>
      </w:r>
      <w:r>
        <w:rPr>
          <w:rFonts w:ascii="Times New Roman" w:eastAsia="仿宋_GB2312" w:hAnsi="Times New Roman" w:hint="eastAsia"/>
          <w:sz w:val="32"/>
          <w:szCs w:val="32"/>
          <w:u w:val="single"/>
        </w:rPr>
        <w:t>100</w:t>
      </w:r>
      <w:r>
        <w:rPr>
          <w:rFonts w:ascii="Times New Roman" w:eastAsia="仿宋_GB2312" w:hAnsi="Times New Roman"/>
          <w:sz w:val="32"/>
          <w:szCs w:val="32"/>
          <w:u w:val="single"/>
        </w:rPr>
        <w:t xml:space="preserve">  </w:t>
      </w:r>
      <w:r>
        <w:rPr>
          <w:rFonts w:ascii="Times New Roman" w:eastAsia="仿宋_GB2312" w:hAnsi="Times New Roman"/>
          <w:sz w:val="32"/>
          <w:szCs w:val="32"/>
        </w:rPr>
        <w:t>%</w:t>
      </w:r>
      <w:r>
        <w:rPr>
          <w:rFonts w:ascii="Times New Roman" w:eastAsia="仿宋_GB2312" w:hAnsi="Times New Roman" w:hint="eastAsia"/>
          <w:sz w:val="32"/>
          <w:szCs w:val="32"/>
        </w:rPr>
        <w:t>.</w:t>
      </w:r>
    </w:p>
    <w:p w:rsidR="002A567F" w:rsidRDefault="00D70F06">
      <w:pPr>
        <w:pStyle w:val="Default"/>
        <w:numPr>
          <w:ilvl w:val="0"/>
          <w:numId w:val="2"/>
        </w:numPr>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社会保障和就业支出类</w:t>
      </w:r>
    </w:p>
    <w:p w:rsidR="002A567F" w:rsidRDefault="00D70F06">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年初预算为</w:t>
      </w:r>
      <w:r>
        <w:rPr>
          <w:rFonts w:ascii="Times New Roman" w:eastAsia="仿宋_GB2312" w:hAnsi="Times New Roman"/>
          <w:sz w:val="32"/>
          <w:szCs w:val="32"/>
          <w:u w:val="single"/>
        </w:rPr>
        <w:t xml:space="preserve"> </w:t>
      </w:r>
      <w:r>
        <w:rPr>
          <w:rFonts w:ascii="Times New Roman" w:eastAsia="仿宋_GB2312" w:hAnsi="Times New Roman" w:hint="eastAsia"/>
          <w:sz w:val="32"/>
          <w:szCs w:val="32"/>
          <w:u w:val="single"/>
        </w:rPr>
        <w:t>3.72</w:t>
      </w:r>
      <w:r>
        <w:rPr>
          <w:rFonts w:ascii="Times New Roman" w:eastAsia="仿宋_GB2312" w:hAnsi="Times New Roman"/>
          <w:sz w:val="32"/>
          <w:szCs w:val="32"/>
          <w:u w:val="single"/>
        </w:rPr>
        <w:t xml:space="preserve">  </w:t>
      </w:r>
      <w:r>
        <w:rPr>
          <w:rFonts w:ascii="Times New Roman" w:eastAsia="仿宋_GB2312" w:hAnsi="Times New Roman"/>
          <w:sz w:val="32"/>
          <w:szCs w:val="32"/>
        </w:rPr>
        <w:t>万元，支出决算为</w:t>
      </w:r>
      <w:r>
        <w:rPr>
          <w:rFonts w:ascii="Times New Roman" w:eastAsia="仿宋_GB2312" w:hAnsi="Times New Roman"/>
          <w:sz w:val="32"/>
          <w:szCs w:val="32"/>
          <w:u w:val="single"/>
        </w:rPr>
        <w:t xml:space="preserve"> </w:t>
      </w:r>
      <w:r>
        <w:rPr>
          <w:rFonts w:ascii="Times New Roman" w:eastAsia="仿宋_GB2312" w:hAnsi="Times New Roman" w:hint="eastAsia"/>
          <w:sz w:val="32"/>
          <w:szCs w:val="32"/>
          <w:u w:val="single"/>
        </w:rPr>
        <w:t>3.72</w:t>
      </w:r>
      <w:r>
        <w:rPr>
          <w:rFonts w:ascii="Times New Roman" w:eastAsia="仿宋_GB2312" w:hAnsi="Times New Roman"/>
          <w:sz w:val="32"/>
          <w:szCs w:val="32"/>
          <w:u w:val="single"/>
        </w:rPr>
        <w:t xml:space="preserve">  </w:t>
      </w:r>
      <w:r>
        <w:rPr>
          <w:rFonts w:ascii="Times New Roman" w:eastAsia="仿宋_GB2312" w:hAnsi="Times New Roman"/>
          <w:sz w:val="32"/>
          <w:szCs w:val="32"/>
        </w:rPr>
        <w:t>万元，完成年初预算的</w:t>
      </w:r>
      <w:r>
        <w:rPr>
          <w:rFonts w:ascii="Times New Roman" w:eastAsia="仿宋_GB2312" w:hAnsi="Times New Roman"/>
          <w:sz w:val="32"/>
          <w:szCs w:val="32"/>
          <w:u w:val="single"/>
        </w:rPr>
        <w:t xml:space="preserve"> </w:t>
      </w:r>
      <w:r>
        <w:rPr>
          <w:rFonts w:ascii="Times New Roman" w:eastAsia="仿宋_GB2312" w:hAnsi="Times New Roman" w:hint="eastAsia"/>
          <w:sz w:val="32"/>
          <w:szCs w:val="32"/>
          <w:u w:val="single"/>
        </w:rPr>
        <w:t>100</w:t>
      </w:r>
      <w:r>
        <w:rPr>
          <w:rFonts w:ascii="Times New Roman" w:eastAsia="仿宋_GB2312" w:hAnsi="Times New Roman"/>
          <w:sz w:val="32"/>
          <w:szCs w:val="32"/>
          <w:u w:val="single"/>
        </w:rPr>
        <w:t xml:space="preserve">  </w:t>
      </w:r>
      <w:r>
        <w:rPr>
          <w:rFonts w:ascii="Times New Roman" w:eastAsia="仿宋_GB2312" w:hAnsi="Times New Roman"/>
          <w:sz w:val="32"/>
          <w:szCs w:val="32"/>
        </w:rPr>
        <w:t>%</w:t>
      </w:r>
      <w:r>
        <w:rPr>
          <w:rFonts w:ascii="Times New Roman" w:eastAsia="仿宋_GB2312" w:hAnsi="Times New Roman" w:hint="eastAsia"/>
          <w:sz w:val="32"/>
          <w:szCs w:val="32"/>
        </w:rPr>
        <w:t>。</w:t>
      </w:r>
    </w:p>
    <w:p w:rsidR="002A567F" w:rsidRDefault="00D70F06">
      <w:pPr>
        <w:pStyle w:val="Default"/>
        <w:numPr>
          <w:ilvl w:val="0"/>
          <w:numId w:val="2"/>
        </w:numPr>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卫生健康支出类</w:t>
      </w:r>
      <w:r>
        <w:rPr>
          <w:rFonts w:ascii="Times New Roman" w:eastAsia="仿宋_GB2312" w:hAnsi="Times New Roman" w:hint="eastAsia"/>
          <w:sz w:val="32"/>
          <w:szCs w:val="32"/>
        </w:rPr>
        <w:t>其他行政事业单位医疗支出职工基本医疗保险缴费</w:t>
      </w:r>
      <w:r>
        <w:rPr>
          <w:rFonts w:ascii="Times New Roman" w:eastAsia="仿宋_GB2312" w:hAnsi="Times New Roman"/>
          <w:sz w:val="32"/>
          <w:szCs w:val="32"/>
        </w:rPr>
        <w:t>。</w:t>
      </w:r>
    </w:p>
    <w:p w:rsidR="002A567F" w:rsidRDefault="00D70F06">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年初预算为</w:t>
      </w:r>
      <w:r>
        <w:rPr>
          <w:rFonts w:ascii="Times New Roman" w:eastAsia="仿宋_GB2312" w:hAnsi="Times New Roman"/>
          <w:sz w:val="32"/>
          <w:szCs w:val="32"/>
          <w:u w:val="single"/>
        </w:rPr>
        <w:t xml:space="preserve"> </w:t>
      </w:r>
      <w:r>
        <w:rPr>
          <w:rFonts w:ascii="Times New Roman" w:eastAsia="仿宋_GB2312" w:hAnsi="Times New Roman" w:hint="eastAsia"/>
          <w:sz w:val="32"/>
          <w:szCs w:val="32"/>
          <w:u w:val="single"/>
        </w:rPr>
        <w:t>1.96</w:t>
      </w:r>
      <w:r>
        <w:rPr>
          <w:rFonts w:ascii="Times New Roman" w:eastAsia="仿宋_GB2312" w:hAnsi="Times New Roman"/>
          <w:sz w:val="32"/>
          <w:szCs w:val="32"/>
          <w:u w:val="single"/>
        </w:rPr>
        <w:t xml:space="preserve">  </w:t>
      </w:r>
      <w:r>
        <w:rPr>
          <w:rFonts w:ascii="Times New Roman" w:eastAsia="仿宋_GB2312" w:hAnsi="Times New Roman"/>
          <w:sz w:val="32"/>
          <w:szCs w:val="32"/>
        </w:rPr>
        <w:t>万元，支出决算为</w:t>
      </w:r>
      <w:r>
        <w:rPr>
          <w:rFonts w:ascii="Times New Roman" w:eastAsia="仿宋_GB2312" w:hAnsi="Times New Roman"/>
          <w:sz w:val="32"/>
          <w:szCs w:val="32"/>
          <w:u w:val="single"/>
        </w:rPr>
        <w:t xml:space="preserve">  </w:t>
      </w:r>
      <w:r>
        <w:rPr>
          <w:rFonts w:ascii="Times New Roman" w:eastAsia="仿宋_GB2312" w:hAnsi="Times New Roman" w:hint="eastAsia"/>
          <w:sz w:val="32"/>
          <w:szCs w:val="32"/>
          <w:u w:val="single"/>
        </w:rPr>
        <w:t>1.96</w:t>
      </w:r>
      <w:r>
        <w:rPr>
          <w:rFonts w:ascii="Times New Roman" w:eastAsia="仿宋_GB2312" w:hAnsi="Times New Roman"/>
          <w:sz w:val="32"/>
          <w:szCs w:val="32"/>
          <w:u w:val="single"/>
        </w:rPr>
        <w:t xml:space="preserve"> </w:t>
      </w:r>
      <w:r>
        <w:rPr>
          <w:rFonts w:ascii="Times New Roman" w:eastAsia="仿宋_GB2312" w:hAnsi="Times New Roman"/>
          <w:sz w:val="32"/>
          <w:szCs w:val="32"/>
        </w:rPr>
        <w:t>万元，完成年初预算的</w:t>
      </w:r>
      <w:r>
        <w:rPr>
          <w:rFonts w:ascii="Times New Roman" w:eastAsia="仿宋_GB2312" w:hAnsi="Times New Roman"/>
          <w:sz w:val="32"/>
          <w:szCs w:val="32"/>
          <w:u w:val="single"/>
        </w:rPr>
        <w:t xml:space="preserve"> </w:t>
      </w:r>
      <w:r>
        <w:rPr>
          <w:rFonts w:ascii="Times New Roman" w:eastAsia="仿宋_GB2312" w:hAnsi="Times New Roman" w:hint="eastAsia"/>
          <w:sz w:val="32"/>
          <w:szCs w:val="32"/>
          <w:u w:val="single"/>
        </w:rPr>
        <w:t>100</w:t>
      </w:r>
      <w:r>
        <w:rPr>
          <w:rFonts w:ascii="Times New Roman" w:eastAsia="仿宋_GB2312" w:hAnsi="Times New Roman"/>
          <w:sz w:val="32"/>
          <w:szCs w:val="32"/>
          <w:u w:val="single"/>
        </w:rPr>
        <w:t xml:space="preserve">  </w:t>
      </w:r>
      <w:r>
        <w:rPr>
          <w:rFonts w:ascii="Times New Roman" w:eastAsia="仿宋_GB2312" w:hAnsi="Times New Roman"/>
          <w:sz w:val="32"/>
          <w:szCs w:val="32"/>
        </w:rPr>
        <w:t>%</w:t>
      </w:r>
      <w:r>
        <w:rPr>
          <w:rFonts w:ascii="Times New Roman" w:eastAsia="仿宋_GB2312" w:hAnsi="Times New Roman" w:hint="eastAsia"/>
          <w:sz w:val="32"/>
          <w:szCs w:val="32"/>
        </w:rPr>
        <w:t>.</w:t>
      </w:r>
    </w:p>
    <w:p w:rsidR="002A567F" w:rsidRDefault="00D70F06">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4</w:t>
      </w:r>
      <w:r>
        <w:rPr>
          <w:rFonts w:ascii="Times New Roman" w:eastAsia="仿宋_GB2312" w:hAnsi="Times New Roman" w:hint="eastAsia"/>
          <w:sz w:val="32"/>
          <w:szCs w:val="32"/>
        </w:rPr>
        <w:t>、其他支出类机关事业单位基本养老保险缴费支出</w:t>
      </w:r>
    </w:p>
    <w:p w:rsidR="002A567F" w:rsidRDefault="00D70F06">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年初预算为</w:t>
      </w:r>
      <w:r>
        <w:rPr>
          <w:rFonts w:ascii="Times New Roman" w:eastAsia="仿宋_GB2312" w:hAnsi="Times New Roman"/>
          <w:sz w:val="32"/>
          <w:szCs w:val="32"/>
          <w:u w:val="single"/>
        </w:rPr>
        <w:t xml:space="preserve"> </w:t>
      </w:r>
      <w:r>
        <w:rPr>
          <w:rFonts w:ascii="Times New Roman" w:eastAsia="仿宋_GB2312" w:hAnsi="Times New Roman" w:hint="eastAsia"/>
          <w:sz w:val="32"/>
          <w:szCs w:val="32"/>
          <w:u w:val="single"/>
        </w:rPr>
        <w:t>6.56</w:t>
      </w:r>
      <w:r>
        <w:rPr>
          <w:rFonts w:ascii="Times New Roman" w:eastAsia="仿宋_GB2312" w:hAnsi="Times New Roman"/>
          <w:sz w:val="32"/>
          <w:szCs w:val="32"/>
          <w:u w:val="single"/>
        </w:rPr>
        <w:t xml:space="preserve">  </w:t>
      </w:r>
      <w:r>
        <w:rPr>
          <w:rFonts w:ascii="Times New Roman" w:eastAsia="仿宋_GB2312" w:hAnsi="Times New Roman"/>
          <w:sz w:val="32"/>
          <w:szCs w:val="32"/>
        </w:rPr>
        <w:t>万元，支出决算为</w:t>
      </w:r>
      <w:r>
        <w:rPr>
          <w:rFonts w:ascii="Times New Roman" w:eastAsia="仿宋_GB2312" w:hAnsi="Times New Roman"/>
          <w:sz w:val="32"/>
          <w:szCs w:val="32"/>
          <w:u w:val="single"/>
        </w:rPr>
        <w:t xml:space="preserve"> </w:t>
      </w:r>
      <w:r>
        <w:rPr>
          <w:rFonts w:ascii="Times New Roman" w:eastAsia="仿宋_GB2312" w:hAnsi="Times New Roman" w:hint="eastAsia"/>
          <w:sz w:val="32"/>
          <w:szCs w:val="32"/>
          <w:u w:val="single"/>
        </w:rPr>
        <w:t>6.56</w:t>
      </w:r>
      <w:r>
        <w:rPr>
          <w:rFonts w:ascii="Times New Roman" w:eastAsia="仿宋_GB2312" w:hAnsi="Times New Roman"/>
          <w:sz w:val="32"/>
          <w:szCs w:val="32"/>
          <w:u w:val="single"/>
        </w:rPr>
        <w:t xml:space="preserve">  </w:t>
      </w:r>
      <w:r>
        <w:rPr>
          <w:rFonts w:ascii="Times New Roman" w:eastAsia="仿宋_GB2312" w:hAnsi="Times New Roman"/>
          <w:sz w:val="32"/>
          <w:szCs w:val="32"/>
        </w:rPr>
        <w:t>万元，完成年初预算的</w:t>
      </w:r>
      <w:r>
        <w:rPr>
          <w:rFonts w:ascii="Times New Roman" w:eastAsia="仿宋_GB2312" w:hAnsi="Times New Roman"/>
          <w:sz w:val="32"/>
          <w:szCs w:val="32"/>
          <w:u w:val="single"/>
        </w:rPr>
        <w:t xml:space="preserve"> </w:t>
      </w:r>
      <w:r>
        <w:rPr>
          <w:rFonts w:ascii="Times New Roman" w:eastAsia="仿宋_GB2312" w:hAnsi="Times New Roman" w:hint="eastAsia"/>
          <w:sz w:val="32"/>
          <w:szCs w:val="32"/>
          <w:u w:val="single"/>
        </w:rPr>
        <w:t>100</w:t>
      </w:r>
      <w:r>
        <w:rPr>
          <w:rFonts w:ascii="Times New Roman" w:eastAsia="仿宋_GB2312" w:hAnsi="Times New Roman"/>
          <w:sz w:val="32"/>
          <w:szCs w:val="32"/>
          <w:u w:val="single"/>
        </w:rPr>
        <w:t xml:space="preserve">  </w:t>
      </w:r>
      <w:r>
        <w:rPr>
          <w:rFonts w:ascii="Times New Roman" w:eastAsia="仿宋_GB2312" w:hAnsi="Times New Roman"/>
          <w:sz w:val="32"/>
          <w:szCs w:val="32"/>
        </w:rPr>
        <w:t>%</w:t>
      </w:r>
      <w:r>
        <w:rPr>
          <w:rFonts w:ascii="Times New Roman" w:eastAsia="仿宋_GB2312" w:hAnsi="Times New Roman" w:hint="eastAsia"/>
          <w:sz w:val="32"/>
          <w:szCs w:val="32"/>
        </w:rPr>
        <w:t>。</w:t>
      </w:r>
    </w:p>
    <w:p w:rsidR="002A567F" w:rsidRDefault="00D70F06">
      <w:pPr>
        <w:pStyle w:val="Default"/>
        <w:spacing w:line="600" w:lineRule="exact"/>
        <w:ind w:firstLineChars="200" w:firstLine="640"/>
        <w:rPr>
          <w:rFonts w:hAnsi="黑体"/>
          <w:sz w:val="32"/>
          <w:szCs w:val="32"/>
        </w:rPr>
      </w:pPr>
      <w:r>
        <w:rPr>
          <w:rFonts w:hAnsi="黑体"/>
          <w:sz w:val="32"/>
          <w:szCs w:val="32"/>
        </w:rPr>
        <w:t>六、一般公共预算财政拨款基本支出决算情况说明</w:t>
      </w:r>
    </w:p>
    <w:p w:rsidR="002A567F" w:rsidRDefault="00D70F06">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2023</w:t>
      </w:r>
      <w:r>
        <w:rPr>
          <w:rFonts w:ascii="Times New Roman" w:eastAsia="仿宋_GB2312" w:hAnsi="Times New Roman"/>
          <w:sz w:val="32"/>
          <w:szCs w:val="32"/>
        </w:rPr>
        <w:t>年度财政拨款基本支出</w:t>
      </w:r>
      <w:r>
        <w:rPr>
          <w:rFonts w:ascii="Times New Roman" w:eastAsia="仿宋_GB2312" w:hAnsi="Times New Roman"/>
          <w:sz w:val="32"/>
          <w:szCs w:val="32"/>
          <w:u w:val="single"/>
        </w:rPr>
        <w:t xml:space="preserve">  </w:t>
      </w:r>
      <w:r>
        <w:rPr>
          <w:rFonts w:ascii="Times New Roman" w:eastAsia="仿宋_GB2312" w:hAnsi="Times New Roman" w:hint="eastAsia"/>
          <w:sz w:val="32"/>
          <w:szCs w:val="32"/>
          <w:u w:val="single"/>
        </w:rPr>
        <w:t>80.11</w:t>
      </w:r>
      <w:r>
        <w:rPr>
          <w:rFonts w:ascii="Times New Roman" w:eastAsia="仿宋_GB2312" w:hAnsi="Times New Roman"/>
          <w:sz w:val="32"/>
          <w:szCs w:val="32"/>
          <w:u w:val="single"/>
        </w:rPr>
        <w:t xml:space="preserve"> </w:t>
      </w:r>
      <w:r>
        <w:rPr>
          <w:rFonts w:ascii="Times New Roman" w:eastAsia="仿宋_GB2312" w:hAnsi="Times New Roman"/>
          <w:sz w:val="32"/>
          <w:szCs w:val="32"/>
        </w:rPr>
        <w:t>万元，其中：人员经费</w:t>
      </w:r>
      <w:r>
        <w:rPr>
          <w:rFonts w:ascii="Times New Roman" w:eastAsia="仿宋_GB2312" w:hAnsi="Times New Roman"/>
          <w:sz w:val="32"/>
          <w:szCs w:val="32"/>
          <w:u w:val="single"/>
        </w:rPr>
        <w:t xml:space="preserve"> </w:t>
      </w:r>
      <w:r>
        <w:rPr>
          <w:rFonts w:ascii="Times New Roman" w:eastAsia="仿宋_GB2312" w:hAnsi="Times New Roman" w:hint="eastAsia"/>
          <w:sz w:val="32"/>
          <w:szCs w:val="32"/>
          <w:u w:val="single"/>
        </w:rPr>
        <w:t>39.05</w:t>
      </w:r>
      <w:r>
        <w:rPr>
          <w:rFonts w:ascii="Times New Roman" w:eastAsia="仿宋_GB2312" w:hAnsi="Times New Roman"/>
          <w:sz w:val="32"/>
          <w:szCs w:val="32"/>
          <w:u w:val="single"/>
        </w:rPr>
        <w:t xml:space="preserve"> </w:t>
      </w:r>
      <w:r>
        <w:rPr>
          <w:rFonts w:ascii="Times New Roman" w:eastAsia="仿宋_GB2312" w:hAnsi="Times New Roman"/>
          <w:sz w:val="32"/>
          <w:szCs w:val="32"/>
        </w:rPr>
        <w:t>万元，占基本支出的</w:t>
      </w:r>
      <w:r>
        <w:rPr>
          <w:rFonts w:ascii="Times New Roman" w:eastAsia="仿宋_GB2312" w:hAnsi="Times New Roman"/>
          <w:sz w:val="32"/>
          <w:szCs w:val="32"/>
          <w:u w:val="single"/>
        </w:rPr>
        <w:t xml:space="preserve"> </w:t>
      </w:r>
      <w:r>
        <w:rPr>
          <w:rFonts w:ascii="Times New Roman" w:eastAsia="仿宋_GB2312" w:hAnsi="Times New Roman" w:hint="eastAsia"/>
          <w:sz w:val="32"/>
          <w:szCs w:val="32"/>
          <w:u w:val="single"/>
        </w:rPr>
        <w:t>48.75</w:t>
      </w:r>
      <w:r>
        <w:rPr>
          <w:rFonts w:ascii="Times New Roman" w:eastAsia="仿宋_GB2312" w:hAnsi="Times New Roman"/>
          <w:sz w:val="32"/>
          <w:szCs w:val="32"/>
          <w:u w:val="single"/>
        </w:rPr>
        <w:t xml:space="preserve">  </w:t>
      </w:r>
      <w:r>
        <w:rPr>
          <w:rFonts w:ascii="Times New Roman" w:eastAsia="仿宋_GB2312" w:hAnsi="Times New Roman"/>
          <w:sz w:val="32"/>
          <w:szCs w:val="32"/>
        </w:rPr>
        <w:t>%,</w:t>
      </w:r>
      <w:r>
        <w:rPr>
          <w:rFonts w:ascii="Times New Roman" w:eastAsia="仿宋_GB2312" w:hAnsi="Times New Roman"/>
          <w:sz w:val="32"/>
          <w:szCs w:val="32"/>
        </w:rPr>
        <w:t>主要包括基本工资、津贴补贴、奖金、</w:t>
      </w:r>
      <w:r>
        <w:rPr>
          <w:rFonts w:ascii="Times New Roman" w:eastAsia="仿宋_GB2312" w:hAnsi="Times New Roman" w:hint="eastAsia"/>
          <w:sz w:val="32"/>
          <w:szCs w:val="32"/>
        </w:rPr>
        <w:t>绩效工资、机关事业单位基本养老保险缴费、职工基本医疗保险缴费、生活补助等</w:t>
      </w:r>
      <w:r>
        <w:rPr>
          <w:rFonts w:ascii="Times New Roman" w:eastAsia="仿宋_GB2312" w:hAnsi="Times New Roman"/>
          <w:sz w:val="32"/>
          <w:szCs w:val="32"/>
        </w:rPr>
        <w:t>；公用经费</w:t>
      </w:r>
      <w:r>
        <w:rPr>
          <w:rFonts w:ascii="Times New Roman" w:eastAsia="仿宋_GB2312" w:hAnsi="Times New Roman"/>
          <w:sz w:val="32"/>
          <w:szCs w:val="32"/>
          <w:u w:val="single"/>
        </w:rPr>
        <w:t xml:space="preserve"> </w:t>
      </w:r>
      <w:r>
        <w:rPr>
          <w:rFonts w:ascii="Times New Roman" w:eastAsia="仿宋_GB2312" w:hAnsi="Times New Roman" w:hint="eastAsia"/>
          <w:sz w:val="32"/>
          <w:szCs w:val="32"/>
          <w:u w:val="single"/>
        </w:rPr>
        <w:t>41.06</w:t>
      </w:r>
      <w:r>
        <w:rPr>
          <w:rFonts w:ascii="Times New Roman" w:eastAsia="仿宋_GB2312" w:hAnsi="Times New Roman"/>
          <w:sz w:val="32"/>
          <w:szCs w:val="32"/>
          <w:u w:val="single"/>
        </w:rPr>
        <w:t xml:space="preserve">  </w:t>
      </w:r>
      <w:r>
        <w:rPr>
          <w:rFonts w:ascii="Times New Roman" w:eastAsia="仿宋_GB2312" w:hAnsi="Times New Roman"/>
          <w:sz w:val="32"/>
          <w:szCs w:val="32"/>
        </w:rPr>
        <w:t>万元，占基本支出的</w:t>
      </w:r>
      <w:r>
        <w:rPr>
          <w:rFonts w:ascii="Times New Roman" w:eastAsia="仿宋_GB2312" w:hAnsi="Times New Roman"/>
          <w:sz w:val="32"/>
          <w:szCs w:val="32"/>
          <w:u w:val="single"/>
        </w:rPr>
        <w:t xml:space="preserve"> </w:t>
      </w:r>
      <w:r>
        <w:rPr>
          <w:rFonts w:ascii="Times New Roman" w:eastAsia="仿宋_GB2312" w:hAnsi="Times New Roman" w:hint="eastAsia"/>
          <w:sz w:val="32"/>
          <w:szCs w:val="32"/>
          <w:u w:val="single"/>
        </w:rPr>
        <w:t>51.25</w:t>
      </w:r>
      <w:r>
        <w:rPr>
          <w:rFonts w:ascii="Times New Roman" w:eastAsia="仿宋_GB2312" w:hAnsi="Times New Roman"/>
          <w:sz w:val="32"/>
          <w:szCs w:val="32"/>
          <w:u w:val="single"/>
        </w:rPr>
        <w:t xml:space="preserve">  </w:t>
      </w:r>
      <w:r>
        <w:rPr>
          <w:rFonts w:ascii="Times New Roman" w:eastAsia="仿宋_GB2312" w:hAnsi="Times New Roman"/>
          <w:sz w:val="32"/>
          <w:szCs w:val="32"/>
        </w:rPr>
        <w:t>%</w:t>
      </w:r>
      <w:r>
        <w:rPr>
          <w:rFonts w:ascii="Times New Roman" w:eastAsia="仿宋_GB2312" w:hAnsi="Times New Roman"/>
          <w:sz w:val="32"/>
          <w:szCs w:val="32"/>
        </w:rPr>
        <w:t>，主要包括办公费、</w:t>
      </w:r>
      <w:r>
        <w:rPr>
          <w:rFonts w:ascii="Times New Roman" w:eastAsia="仿宋_GB2312" w:hAnsi="Times New Roman" w:hint="eastAsia"/>
          <w:sz w:val="32"/>
          <w:szCs w:val="32"/>
        </w:rPr>
        <w:t>劳务费、工会经费、其他商品和服务支出。</w:t>
      </w:r>
    </w:p>
    <w:p w:rsidR="002A567F" w:rsidRDefault="00D70F06">
      <w:pPr>
        <w:pStyle w:val="Default"/>
        <w:spacing w:line="600" w:lineRule="exact"/>
        <w:ind w:firstLineChars="200" w:firstLine="640"/>
        <w:rPr>
          <w:rFonts w:hAnsi="黑体"/>
          <w:sz w:val="32"/>
          <w:szCs w:val="32"/>
        </w:rPr>
      </w:pPr>
      <w:r>
        <w:rPr>
          <w:rFonts w:hAnsi="黑体"/>
          <w:sz w:val="32"/>
          <w:szCs w:val="32"/>
        </w:rPr>
        <w:t>七、一般公共预算财政拨款三公经费支出决算情况说明</w:t>
      </w:r>
    </w:p>
    <w:p w:rsidR="002A567F" w:rsidRDefault="00D70F06" w:rsidP="002A567F">
      <w:pPr>
        <w:pStyle w:val="Default"/>
        <w:spacing w:line="600" w:lineRule="exact"/>
        <w:ind w:firstLineChars="200" w:firstLine="640"/>
        <w:rPr>
          <w:rFonts w:ascii="楷体_GB2312" w:eastAsia="楷体_GB2312" w:hAnsi="Times New Roman"/>
          <w:b/>
          <w:sz w:val="32"/>
          <w:szCs w:val="32"/>
        </w:rPr>
      </w:pPr>
      <w:r>
        <w:rPr>
          <w:rFonts w:ascii="楷体_GB2312" w:eastAsia="楷体_GB2312" w:hAnsi="Times New Roman" w:hint="eastAsia"/>
          <w:b/>
          <w:sz w:val="32"/>
          <w:szCs w:val="32"/>
        </w:rPr>
        <w:t>（一）“三公”经费财政拨款支出决算总体情况说明</w:t>
      </w:r>
    </w:p>
    <w:p w:rsidR="002A567F" w:rsidRDefault="00D70F06">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w:t>
      </w:r>
      <w:r>
        <w:rPr>
          <w:rFonts w:ascii="Times New Roman" w:eastAsia="仿宋_GB2312" w:hAnsi="Times New Roman"/>
          <w:sz w:val="32"/>
          <w:szCs w:val="32"/>
        </w:rPr>
        <w:t>三公</w:t>
      </w:r>
      <w:r>
        <w:rPr>
          <w:rFonts w:ascii="Times New Roman" w:eastAsia="仿宋_GB2312" w:hAnsi="Times New Roman"/>
          <w:sz w:val="32"/>
          <w:szCs w:val="32"/>
        </w:rPr>
        <w:t>”</w:t>
      </w:r>
      <w:r>
        <w:rPr>
          <w:rFonts w:ascii="Times New Roman" w:eastAsia="仿宋_GB2312" w:hAnsi="Times New Roman"/>
          <w:sz w:val="32"/>
          <w:szCs w:val="32"/>
        </w:rPr>
        <w:t>经费财政拨款支出预算为</w:t>
      </w:r>
      <w:r>
        <w:rPr>
          <w:rFonts w:ascii="Times New Roman" w:eastAsia="仿宋_GB2312" w:hAnsi="Times New Roman"/>
          <w:sz w:val="32"/>
          <w:szCs w:val="32"/>
          <w:u w:val="single"/>
        </w:rPr>
        <w:t xml:space="preserve"> </w:t>
      </w:r>
      <w:r>
        <w:rPr>
          <w:rFonts w:ascii="Times New Roman" w:eastAsia="仿宋_GB2312" w:hAnsi="Times New Roman" w:hint="eastAsia"/>
          <w:sz w:val="32"/>
          <w:szCs w:val="32"/>
          <w:u w:val="single"/>
        </w:rPr>
        <w:t>1.16</w:t>
      </w:r>
      <w:r>
        <w:rPr>
          <w:rFonts w:ascii="Times New Roman" w:eastAsia="仿宋_GB2312" w:hAnsi="Times New Roman"/>
          <w:sz w:val="32"/>
          <w:szCs w:val="32"/>
          <w:u w:val="single"/>
        </w:rPr>
        <w:t xml:space="preserve">  </w:t>
      </w:r>
      <w:r>
        <w:rPr>
          <w:rFonts w:ascii="Times New Roman" w:eastAsia="仿宋_GB2312" w:hAnsi="Times New Roman"/>
          <w:sz w:val="32"/>
          <w:szCs w:val="32"/>
        </w:rPr>
        <w:t>万元，支出决算为</w:t>
      </w:r>
      <w:r>
        <w:rPr>
          <w:rFonts w:ascii="Times New Roman" w:eastAsia="仿宋_GB2312" w:hAnsi="Times New Roman"/>
          <w:sz w:val="32"/>
          <w:szCs w:val="32"/>
          <w:u w:val="single"/>
        </w:rPr>
        <w:t xml:space="preserve">   </w:t>
      </w:r>
      <w:r>
        <w:rPr>
          <w:rFonts w:ascii="Times New Roman" w:eastAsia="仿宋_GB2312" w:hAnsi="Times New Roman" w:hint="eastAsia"/>
          <w:sz w:val="32"/>
          <w:szCs w:val="32"/>
          <w:u w:val="single"/>
        </w:rPr>
        <w:lastRenderedPageBreak/>
        <w:t>0</w:t>
      </w:r>
      <w:r>
        <w:rPr>
          <w:rFonts w:ascii="Times New Roman" w:eastAsia="仿宋_GB2312" w:hAnsi="Times New Roman"/>
          <w:sz w:val="32"/>
          <w:szCs w:val="32"/>
        </w:rPr>
        <w:t>万元，完成预算的</w:t>
      </w:r>
      <w:r>
        <w:rPr>
          <w:rFonts w:ascii="Times New Roman" w:eastAsia="仿宋_GB2312" w:hAnsi="Times New Roman"/>
          <w:sz w:val="32"/>
          <w:szCs w:val="32"/>
          <w:u w:val="single"/>
        </w:rPr>
        <w:t xml:space="preserve">  </w:t>
      </w:r>
      <w:r>
        <w:rPr>
          <w:rFonts w:ascii="Times New Roman" w:eastAsia="仿宋_GB2312" w:hAnsi="Times New Roman" w:hint="eastAsia"/>
          <w:sz w:val="32"/>
          <w:szCs w:val="32"/>
          <w:u w:val="single"/>
        </w:rPr>
        <w:t>0</w:t>
      </w:r>
      <w:r>
        <w:rPr>
          <w:rFonts w:ascii="Times New Roman" w:eastAsia="仿宋_GB2312" w:hAnsi="Times New Roman"/>
          <w:sz w:val="32"/>
          <w:szCs w:val="32"/>
          <w:u w:val="single"/>
        </w:rPr>
        <w:t xml:space="preserve"> </w:t>
      </w:r>
      <w:r>
        <w:rPr>
          <w:rFonts w:ascii="Times New Roman" w:eastAsia="仿宋_GB2312" w:hAnsi="Times New Roman"/>
          <w:sz w:val="32"/>
          <w:szCs w:val="32"/>
        </w:rPr>
        <w:t>%</w:t>
      </w:r>
      <w:r>
        <w:rPr>
          <w:rFonts w:ascii="Times New Roman" w:eastAsia="仿宋_GB2312" w:hAnsi="Times New Roman" w:hint="eastAsia"/>
          <w:sz w:val="32"/>
          <w:szCs w:val="32"/>
        </w:rPr>
        <w:t>。</w:t>
      </w:r>
    </w:p>
    <w:p w:rsidR="002A567F" w:rsidRDefault="00D70F06" w:rsidP="002A567F">
      <w:pPr>
        <w:pStyle w:val="Default"/>
        <w:spacing w:line="600" w:lineRule="exact"/>
        <w:ind w:firstLineChars="200" w:firstLine="640"/>
        <w:rPr>
          <w:rFonts w:ascii="楷体_GB2312" w:eastAsia="楷体_GB2312" w:hAnsi="Times New Roman"/>
          <w:b/>
          <w:sz w:val="32"/>
          <w:szCs w:val="32"/>
        </w:rPr>
      </w:pPr>
      <w:r>
        <w:rPr>
          <w:rFonts w:ascii="楷体_GB2312" w:eastAsia="楷体_GB2312" w:hAnsi="Times New Roman" w:hint="eastAsia"/>
          <w:b/>
          <w:sz w:val="32"/>
          <w:szCs w:val="32"/>
        </w:rPr>
        <w:t>（二）“三公”经费财政拨款支出决算具体情况说明</w:t>
      </w:r>
    </w:p>
    <w:p w:rsidR="002A567F" w:rsidRDefault="00D70F06">
      <w:pPr>
        <w:spacing w:line="600" w:lineRule="exact"/>
        <w:ind w:firstLineChars="200" w:firstLine="640"/>
        <w:rPr>
          <w:rFonts w:eastAsia="仿宋_GB2312"/>
          <w:sz w:val="32"/>
          <w:szCs w:val="32"/>
        </w:rPr>
      </w:pPr>
      <w:r>
        <w:rPr>
          <w:rFonts w:eastAsia="仿宋_GB2312" w:hint="eastAsia"/>
          <w:sz w:val="32"/>
          <w:szCs w:val="32"/>
        </w:rPr>
        <w:t>无</w:t>
      </w:r>
    </w:p>
    <w:p w:rsidR="002A567F" w:rsidRDefault="00D70F06">
      <w:pPr>
        <w:pStyle w:val="Default"/>
        <w:spacing w:line="600" w:lineRule="exact"/>
        <w:ind w:firstLineChars="200" w:firstLine="640"/>
        <w:rPr>
          <w:rFonts w:hAnsi="黑体"/>
          <w:sz w:val="32"/>
          <w:szCs w:val="32"/>
        </w:rPr>
      </w:pPr>
      <w:r>
        <w:rPr>
          <w:rFonts w:hAnsi="黑体"/>
          <w:sz w:val="32"/>
          <w:szCs w:val="32"/>
        </w:rPr>
        <w:t>八、政府性基金预算收入支出决算情况</w:t>
      </w:r>
    </w:p>
    <w:p w:rsidR="002A567F" w:rsidRDefault="00D70F06">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2023</w:t>
      </w:r>
      <w:r>
        <w:rPr>
          <w:rFonts w:ascii="Times New Roman" w:eastAsia="仿宋_GB2312" w:hAnsi="Times New Roman"/>
          <w:sz w:val="32"/>
          <w:szCs w:val="32"/>
        </w:rPr>
        <w:t>年度本单位无政府性基金收支</w:t>
      </w:r>
      <w:r>
        <w:rPr>
          <w:rFonts w:ascii="Times New Roman" w:eastAsia="仿宋_GB2312" w:hAnsi="Times New Roman" w:hint="eastAsia"/>
          <w:sz w:val="32"/>
          <w:szCs w:val="32"/>
        </w:rPr>
        <w:t>。</w:t>
      </w:r>
    </w:p>
    <w:p w:rsidR="002A567F" w:rsidRDefault="00D70F06">
      <w:pPr>
        <w:pStyle w:val="Default"/>
        <w:spacing w:line="600" w:lineRule="exact"/>
        <w:ind w:firstLineChars="200" w:firstLine="640"/>
        <w:rPr>
          <w:rFonts w:hAnsi="黑体"/>
          <w:sz w:val="32"/>
          <w:szCs w:val="32"/>
        </w:rPr>
      </w:pPr>
      <w:r>
        <w:rPr>
          <w:rFonts w:hAnsi="黑体"/>
          <w:sz w:val="32"/>
          <w:szCs w:val="32"/>
        </w:rPr>
        <w:t>九、关于</w:t>
      </w:r>
      <w:r>
        <w:rPr>
          <w:rFonts w:hAnsi="黑体" w:hint="eastAsia"/>
          <w:sz w:val="32"/>
          <w:szCs w:val="32"/>
        </w:rPr>
        <w:t>2023</w:t>
      </w:r>
      <w:r>
        <w:rPr>
          <w:rFonts w:hAnsi="黑体"/>
          <w:sz w:val="32"/>
          <w:szCs w:val="32"/>
        </w:rPr>
        <w:t>年度预算绩效情况说明</w:t>
      </w:r>
    </w:p>
    <w:p w:rsidR="002A567F" w:rsidRDefault="00D70F06">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本部门预算绩效管理开展情况、绩效目标和绩效评价报告等</w:t>
      </w:r>
      <w:r>
        <w:rPr>
          <w:rFonts w:ascii="Times New Roman" w:eastAsia="仿宋_GB2312" w:hAnsi="Times New Roman"/>
          <w:sz w:val="32"/>
          <w:szCs w:val="32"/>
        </w:rPr>
        <w:t>……</w:t>
      </w:r>
      <w:r>
        <w:rPr>
          <w:rFonts w:ascii="Times New Roman" w:eastAsia="仿宋_GB2312" w:hAnsi="Times New Roman"/>
          <w:sz w:val="32"/>
          <w:szCs w:val="32"/>
        </w:rPr>
        <w:t>（按照财政绩效部门要求已公开或其他有关部门要求需随同部门决算一同公开的绩效信息，请作为附件公开）</w:t>
      </w:r>
    </w:p>
    <w:p w:rsidR="002A567F" w:rsidRDefault="00D70F06">
      <w:pPr>
        <w:pStyle w:val="Default"/>
        <w:spacing w:line="600" w:lineRule="exact"/>
        <w:ind w:firstLineChars="200" w:firstLine="640"/>
        <w:rPr>
          <w:rFonts w:hAnsi="黑体"/>
          <w:sz w:val="32"/>
          <w:szCs w:val="32"/>
        </w:rPr>
      </w:pPr>
      <w:r>
        <w:rPr>
          <w:rFonts w:hAnsi="黑体"/>
          <w:sz w:val="32"/>
          <w:szCs w:val="32"/>
        </w:rPr>
        <w:t>十、其他重要事项情况说明</w:t>
      </w:r>
    </w:p>
    <w:p w:rsidR="002A567F" w:rsidRDefault="00D70F06" w:rsidP="002A567F">
      <w:pPr>
        <w:spacing w:line="600" w:lineRule="exact"/>
        <w:ind w:firstLineChars="200" w:firstLine="640"/>
        <w:rPr>
          <w:rFonts w:ascii="楷体_GB2312" w:eastAsia="楷体_GB2312"/>
          <w:b/>
          <w:kern w:val="0"/>
          <w:sz w:val="32"/>
          <w:szCs w:val="32"/>
        </w:rPr>
      </w:pPr>
      <w:r>
        <w:rPr>
          <w:rFonts w:ascii="楷体_GB2312" w:eastAsia="楷体_GB2312" w:hint="eastAsia"/>
          <w:b/>
          <w:kern w:val="0"/>
          <w:sz w:val="32"/>
          <w:szCs w:val="32"/>
        </w:rPr>
        <w:t>（一）机关运行经费支出情况</w:t>
      </w:r>
    </w:p>
    <w:p w:rsidR="002A567F" w:rsidRDefault="00D70F06">
      <w:pPr>
        <w:spacing w:line="600" w:lineRule="exact"/>
        <w:ind w:firstLineChars="200" w:firstLine="640"/>
        <w:rPr>
          <w:rFonts w:eastAsia="仿宋_GB2312"/>
          <w:kern w:val="0"/>
          <w:sz w:val="32"/>
          <w:szCs w:val="32"/>
        </w:rPr>
      </w:pPr>
      <w:r>
        <w:rPr>
          <w:rFonts w:eastAsia="仿宋_GB2312"/>
          <w:kern w:val="0"/>
          <w:sz w:val="32"/>
          <w:szCs w:val="32"/>
        </w:rPr>
        <w:t>本部门</w:t>
      </w:r>
      <w:r>
        <w:rPr>
          <w:rFonts w:eastAsia="仿宋_GB2312" w:hint="eastAsia"/>
          <w:b/>
          <w:bCs/>
          <w:kern w:val="0"/>
          <w:sz w:val="32"/>
          <w:szCs w:val="32"/>
        </w:rPr>
        <w:t>2023</w:t>
      </w:r>
      <w:r>
        <w:rPr>
          <w:rFonts w:eastAsia="仿宋_GB2312"/>
          <w:kern w:val="0"/>
          <w:sz w:val="32"/>
          <w:szCs w:val="32"/>
        </w:rPr>
        <w:t>年度机关运行经费支出</w:t>
      </w:r>
      <w:r>
        <w:rPr>
          <w:rFonts w:eastAsia="仿宋_GB2312"/>
          <w:sz w:val="32"/>
          <w:szCs w:val="32"/>
          <w:u w:val="single"/>
        </w:rPr>
        <w:t xml:space="preserve"> </w:t>
      </w:r>
      <w:r>
        <w:rPr>
          <w:rFonts w:eastAsia="仿宋_GB2312" w:hint="eastAsia"/>
          <w:sz w:val="32"/>
          <w:szCs w:val="32"/>
          <w:u w:val="single"/>
        </w:rPr>
        <w:t>80.85</w:t>
      </w:r>
      <w:r>
        <w:rPr>
          <w:rFonts w:eastAsia="仿宋_GB2312"/>
          <w:sz w:val="32"/>
          <w:szCs w:val="32"/>
          <w:u w:val="single"/>
        </w:rPr>
        <w:t xml:space="preserve">  </w:t>
      </w:r>
      <w:r>
        <w:rPr>
          <w:rFonts w:eastAsia="仿宋_GB2312"/>
          <w:kern w:val="0"/>
          <w:sz w:val="32"/>
          <w:szCs w:val="32"/>
        </w:rPr>
        <w:t>万元</w:t>
      </w:r>
      <w:r>
        <w:rPr>
          <w:rFonts w:eastAsia="仿宋_GB2312" w:hint="eastAsia"/>
          <w:kern w:val="0"/>
          <w:sz w:val="32"/>
          <w:szCs w:val="32"/>
        </w:rPr>
        <w:t>。</w:t>
      </w:r>
    </w:p>
    <w:p w:rsidR="002A567F" w:rsidRDefault="00D70F06" w:rsidP="002A567F">
      <w:pPr>
        <w:spacing w:line="600" w:lineRule="exact"/>
        <w:ind w:firstLineChars="200" w:firstLine="640"/>
        <w:rPr>
          <w:rFonts w:ascii="楷体_GB2312" w:eastAsia="楷体_GB2312"/>
          <w:b/>
          <w:kern w:val="0"/>
          <w:sz w:val="32"/>
          <w:szCs w:val="32"/>
        </w:rPr>
      </w:pPr>
      <w:r>
        <w:rPr>
          <w:rFonts w:ascii="楷体_GB2312" w:eastAsia="楷体_GB2312" w:hint="eastAsia"/>
          <w:b/>
          <w:kern w:val="0"/>
          <w:sz w:val="32"/>
          <w:szCs w:val="32"/>
        </w:rPr>
        <w:t>（二）一般性支出情况</w:t>
      </w:r>
    </w:p>
    <w:p w:rsidR="002A567F" w:rsidRDefault="00D70F06">
      <w:pPr>
        <w:spacing w:line="600" w:lineRule="exact"/>
        <w:ind w:firstLineChars="200" w:firstLine="640"/>
        <w:rPr>
          <w:rFonts w:eastAsia="仿宋_GB2312"/>
          <w:kern w:val="0"/>
          <w:sz w:val="32"/>
          <w:szCs w:val="32"/>
        </w:rPr>
      </w:pPr>
      <w:r>
        <w:rPr>
          <w:rFonts w:eastAsia="仿宋_GB2312" w:hint="eastAsia"/>
          <w:kern w:val="0"/>
          <w:sz w:val="32"/>
          <w:szCs w:val="32"/>
        </w:rPr>
        <w:t>2023</w:t>
      </w:r>
      <w:r>
        <w:rPr>
          <w:rFonts w:eastAsia="仿宋_GB2312"/>
          <w:kern w:val="0"/>
          <w:sz w:val="32"/>
          <w:szCs w:val="32"/>
        </w:rPr>
        <w:t>年</w:t>
      </w:r>
      <w:r>
        <w:rPr>
          <w:rFonts w:eastAsia="仿宋_GB2312"/>
          <w:kern w:val="0"/>
          <w:sz w:val="32"/>
          <w:szCs w:val="32"/>
        </w:rPr>
        <w:t xml:space="preserve"> </w:t>
      </w:r>
      <w:r>
        <w:rPr>
          <w:rFonts w:eastAsia="仿宋_GB2312"/>
          <w:kern w:val="0"/>
          <w:sz w:val="32"/>
          <w:szCs w:val="32"/>
        </w:rPr>
        <w:t>本部门开支会议费</w:t>
      </w:r>
      <w:r>
        <w:rPr>
          <w:rFonts w:eastAsia="仿宋_GB2312"/>
          <w:sz w:val="32"/>
          <w:szCs w:val="32"/>
          <w:u w:val="single"/>
        </w:rPr>
        <w:t xml:space="preserve">  </w:t>
      </w:r>
      <w:r>
        <w:rPr>
          <w:rFonts w:eastAsia="仿宋_GB2312" w:hint="eastAsia"/>
          <w:sz w:val="32"/>
          <w:szCs w:val="32"/>
          <w:u w:val="single"/>
        </w:rPr>
        <w:t>0</w:t>
      </w:r>
      <w:r>
        <w:rPr>
          <w:rFonts w:eastAsia="仿宋_GB2312"/>
          <w:sz w:val="32"/>
          <w:szCs w:val="32"/>
          <w:u w:val="single"/>
        </w:rPr>
        <w:t xml:space="preserve"> </w:t>
      </w:r>
      <w:r>
        <w:rPr>
          <w:rFonts w:eastAsia="仿宋_GB2312"/>
          <w:kern w:val="0"/>
          <w:sz w:val="32"/>
          <w:szCs w:val="32"/>
        </w:rPr>
        <w:t>万元；开支培训费</w:t>
      </w:r>
      <w:r>
        <w:rPr>
          <w:rFonts w:eastAsia="仿宋_GB2312"/>
          <w:sz w:val="32"/>
          <w:szCs w:val="32"/>
          <w:u w:val="single"/>
        </w:rPr>
        <w:t xml:space="preserve">  </w:t>
      </w:r>
      <w:r>
        <w:rPr>
          <w:rFonts w:eastAsia="仿宋_GB2312" w:hint="eastAsia"/>
          <w:sz w:val="32"/>
          <w:szCs w:val="32"/>
          <w:u w:val="single"/>
        </w:rPr>
        <w:t>0</w:t>
      </w:r>
      <w:r>
        <w:rPr>
          <w:rFonts w:eastAsia="仿宋_GB2312"/>
          <w:sz w:val="32"/>
          <w:szCs w:val="32"/>
          <w:u w:val="single"/>
        </w:rPr>
        <w:t xml:space="preserve"> </w:t>
      </w:r>
      <w:r>
        <w:rPr>
          <w:rFonts w:eastAsia="仿宋_GB2312"/>
          <w:kern w:val="0"/>
          <w:sz w:val="32"/>
          <w:szCs w:val="32"/>
        </w:rPr>
        <w:t>万元</w:t>
      </w:r>
      <w:r>
        <w:rPr>
          <w:rFonts w:eastAsia="仿宋_GB2312" w:hint="eastAsia"/>
          <w:kern w:val="0"/>
          <w:sz w:val="32"/>
          <w:szCs w:val="32"/>
        </w:rPr>
        <w:t>。</w:t>
      </w:r>
    </w:p>
    <w:p w:rsidR="002A567F" w:rsidRDefault="00D70F06" w:rsidP="002A567F">
      <w:pPr>
        <w:spacing w:line="600" w:lineRule="exact"/>
        <w:ind w:firstLineChars="200" w:firstLine="640"/>
        <w:rPr>
          <w:rFonts w:ascii="楷体_GB2312" w:eastAsia="楷体_GB2312"/>
          <w:b/>
          <w:kern w:val="0"/>
          <w:sz w:val="32"/>
          <w:szCs w:val="32"/>
        </w:rPr>
      </w:pPr>
      <w:r>
        <w:rPr>
          <w:rFonts w:ascii="楷体_GB2312" w:eastAsia="楷体_GB2312" w:hint="eastAsia"/>
          <w:b/>
          <w:kern w:val="0"/>
          <w:sz w:val="32"/>
          <w:szCs w:val="32"/>
        </w:rPr>
        <w:t>（三）政府采购支出情况</w:t>
      </w:r>
    </w:p>
    <w:p w:rsidR="002A567F" w:rsidRDefault="00D70F06">
      <w:pPr>
        <w:spacing w:line="600" w:lineRule="exact"/>
        <w:ind w:firstLineChars="200" w:firstLine="640"/>
        <w:rPr>
          <w:rFonts w:eastAsia="仿宋_GB2312"/>
          <w:kern w:val="0"/>
          <w:sz w:val="32"/>
          <w:szCs w:val="32"/>
        </w:rPr>
      </w:pPr>
      <w:r>
        <w:rPr>
          <w:rFonts w:eastAsia="仿宋_GB2312"/>
          <w:kern w:val="0"/>
          <w:sz w:val="32"/>
          <w:szCs w:val="32"/>
        </w:rPr>
        <w:t>本部门</w:t>
      </w:r>
      <w:r>
        <w:rPr>
          <w:rFonts w:eastAsia="仿宋_GB2312" w:hint="eastAsia"/>
          <w:kern w:val="0"/>
          <w:sz w:val="32"/>
          <w:szCs w:val="32"/>
        </w:rPr>
        <w:t>2023</w:t>
      </w:r>
      <w:r>
        <w:rPr>
          <w:rFonts w:eastAsia="仿宋_GB2312"/>
          <w:kern w:val="0"/>
          <w:sz w:val="32"/>
          <w:szCs w:val="32"/>
        </w:rPr>
        <w:t>年度</w:t>
      </w:r>
      <w:r>
        <w:rPr>
          <w:rFonts w:eastAsia="仿宋_GB2312" w:hint="eastAsia"/>
          <w:kern w:val="0"/>
          <w:sz w:val="32"/>
          <w:szCs w:val="32"/>
        </w:rPr>
        <w:t>无</w:t>
      </w:r>
      <w:r>
        <w:rPr>
          <w:rFonts w:eastAsia="仿宋_GB2312"/>
          <w:kern w:val="0"/>
          <w:sz w:val="32"/>
          <w:szCs w:val="32"/>
        </w:rPr>
        <w:t>政府采购支出</w:t>
      </w:r>
      <w:r>
        <w:rPr>
          <w:rFonts w:eastAsia="仿宋_GB2312" w:hint="eastAsia"/>
          <w:kern w:val="0"/>
          <w:sz w:val="32"/>
          <w:szCs w:val="32"/>
        </w:rPr>
        <w:t>。</w:t>
      </w:r>
      <w:bookmarkStart w:id="0" w:name="_GoBack"/>
      <w:bookmarkEnd w:id="0"/>
    </w:p>
    <w:p w:rsidR="002A567F" w:rsidRDefault="00D70F06" w:rsidP="002A567F">
      <w:pPr>
        <w:spacing w:line="600" w:lineRule="exact"/>
        <w:ind w:firstLineChars="200" w:firstLine="640"/>
        <w:rPr>
          <w:rFonts w:ascii="楷体_GB2312" w:eastAsia="楷体_GB2312"/>
          <w:b/>
          <w:kern w:val="0"/>
          <w:sz w:val="32"/>
          <w:szCs w:val="32"/>
        </w:rPr>
      </w:pPr>
      <w:r>
        <w:rPr>
          <w:rFonts w:ascii="楷体_GB2312" w:eastAsia="楷体_GB2312" w:hint="eastAsia"/>
          <w:b/>
          <w:kern w:val="0"/>
          <w:sz w:val="32"/>
          <w:szCs w:val="32"/>
        </w:rPr>
        <w:t>（四）国有资产占用情况</w:t>
      </w:r>
    </w:p>
    <w:p w:rsidR="002A567F" w:rsidRDefault="00D70F06">
      <w:pPr>
        <w:spacing w:line="600" w:lineRule="exact"/>
        <w:ind w:firstLineChars="200" w:firstLine="640"/>
        <w:rPr>
          <w:rFonts w:eastAsia="仿宋_GB2312"/>
          <w:kern w:val="0"/>
          <w:sz w:val="32"/>
          <w:szCs w:val="32"/>
        </w:rPr>
      </w:pPr>
      <w:r>
        <w:rPr>
          <w:rFonts w:eastAsia="仿宋_GB2312"/>
          <w:kern w:val="0"/>
          <w:sz w:val="32"/>
          <w:szCs w:val="32"/>
        </w:rPr>
        <w:t>截至</w:t>
      </w:r>
      <w:r>
        <w:rPr>
          <w:rFonts w:eastAsia="仿宋_GB2312" w:hint="eastAsia"/>
          <w:kern w:val="0"/>
          <w:sz w:val="32"/>
          <w:szCs w:val="32"/>
        </w:rPr>
        <w:t>2023</w:t>
      </w:r>
      <w:r>
        <w:rPr>
          <w:rFonts w:eastAsia="仿宋_GB2312"/>
          <w:kern w:val="0"/>
          <w:sz w:val="32"/>
          <w:szCs w:val="32"/>
        </w:rPr>
        <w:t>年</w:t>
      </w:r>
      <w:r>
        <w:rPr>
          <w:rFonts w:eastAsia="仿宋_GB2312"/>
          <w:kern w:val="0"/>
          <w:sz w:val="32"/>
          <w:szCs w:val="32"/>
        </w:rPr>
        <w:t>12</w:t>
      </w:r>
      <w:r>
        <w:rPr>
          <w:rFonts w:eastAsia="仿宋_GB2312"/>
          <w:kern w:val="0"/>
          <w:sz w:val="32"/>
          <w:szCs w:val="32"/>
        </w:rPr>
        <w:t>月</w:t>
      </w:r>
      <w:r>
        <w:rPr>
          <w:rFonts w:eastAsia="仿宋_GB2312"/>
          <w:kern w:val="0"/>
          <w:sz w:val="32"/>
          <w:szCs w:val="32"/>
        </w:rPr>
        <w:t>31</w:t>
      </w:r>
      <w:r>
        <w:rPr>
          <w:rFonts w:eastAsia="仿宋_GB2312"/>
          <w:kern w:val="0"/>
          <w:sz w:val="32"/>
          <w:szCs w:val="32"/>
        </w:rPr>
        <w:t>日，本单位共有车辆</w:t>
      </w:r>
      <w:r>
        <w:rPr>
          <w:rFonts w:eastAsia="仿宋_GB2312"/>
          <w:sz w:val="32"/>
          <w:szCs w:val="32"/>
          <w:u w:val="single"/>
        </w:rPr>
        <w:t xml:space="preserve"> </w:t>
      </w:r>
      <w:r>
        <w:rPr>
          <w:rFonts w:eastAsia="仿宋_GB2312" w:hint="eastAsia"/>
          <w:sz w:val="32"/>
          <w:szCs w:val="32"/>
          <w:u w:val="single"/>
        </w:rPr>
        <w:t>0</w:t>
      </w:r>
      <w:r>
        <w:rPr>
          <w:rFonts w:eastAsia="仿宋_GB2312"/>
          <w:sz w:val="32"/>
          <w:szCs w:val="32"/>
          <w:u w:val="single"/>
        </w:rPr>
        <w:t xml:space="preserve">  </w:t>
      </w:r>
      <w:r>
        <w:rPr>
          <w:rFonts w:eastAsia="仿宋_GB2312"/>
          <w:kern w:val="0"/>
          <w:sz w:val="32"/>
          <w:szCs w:val="32"/>
        </w:rPr>
        <w:t>辆，其中，领导干部用车</w:t>
      </w:r>
      <w:r>
        <w:rPr>
          <w:rFonts w:eastAsia="仿宋_GB2312"/>
          <w:sz w:val="32"/>
          <w:szCs w:val="32"/>
          <w:u w:val="single"/>
        </w:rPr>
        <w:t xml:space="preserve">  </w:t>
      </w:r>
      <w:r>
        <w:rPr>
          <w:rFonts w:eastAsia="仿宋_GB2312" w:hint="eastAsia"/>
          <w:sz w:val="32"/>
          <w:szCs w:val="32"/>
          <w:u w:val="single"/>
        </w:rPr>
        <w:t>0</w:t>
      </w:r>
      <w:r>
        <w:rPr>
          <w:rFonts w:eastAsia="仿宋_GB2312"/>
          <w:sz w:val="32"/>
          <w:szCs w:val="32"/>
          <w:u w:val="single"/>
        </w:rPr>
        <w:t xml:space="preserve"> </w:t>
      </w:r>
      <w:r>
        <w:rPr>
          <w:rFonts w:eastAsia="仿宋_GB2312"/>
          <w:kern w:val="0"/>
          <w:sz w:val="32"/>
          <w:szCs w:val="32"/>
        </w:rPr>
        <w:t>辆、机要通信用车</w:t>
      </w:r>
      <w:r>
        <w:rPr>
          <w:rFonts w:eastAsia="仿宋_GB2312"/>
          <w:sz w:val="32"/>
          <w:szCs w:val="32"/>
          <w:u w:val="single"/>
        </w:rPr>
        <w:t xml:space="preserve">  </w:t>
      </w:r>
      <w:r>
        <w:rPr>
          <w:rFonts w:eastAsia="仿宋_GB2312" w:hint="eastAsia"/>
          <w:sz w:val="32"/>
          <w:szCs w:val="32"/>
          <w:u w:val="single"/>
        </w:rPr>
        <w:t>0</w:t>
      </w:r>
      <w:r>
        <w:rPr>
          <w:rFonts w:eastAsia="仿宋_GB2312"/>
          <w:sz w:val="32"/>
          <w:szCs w:val="32"/>
          <w:u w:val="single"/>
        </w:rPr>
        <w:t xml:space="preserve"> </w:t>
      </w:r>
      <w:r>
        <w:rPr>
          <w:rFonts w:eastAsia="仿宋_GB2312"/>
          <w:kern w:val="0"/>
          <w:sz w:val="32"/>
          <w:szCs w:val="32"/>
        </w:rPr>
        <w:t>辆、应急保障用车</w:t>
      </w:r>
      <w:r>
        <w:rPr>
          <w:rFonts w:eastAsia="仿宋_GB2312" w:hint="eastAsia"/>
          <w:kern w:val="0"/>
          <w:sz w:val="32"/>
          <w:szCs w:val="32"/>
        </w:rPr>
        <w:t>0</w:t>
      </w:r>
      <w:r>
        <w:rPr>
          <w:rFonts w:eastAsia="仿宋_GB2312"/>
          <w:sz w:val="32"/>
          <w:szCs w:val="32"/>
          <w:u w:val="single"/>
        </w:rPr>
        <w:t xml:space="preserve">   </w:t>
      </w:r>
      <w:r>
        <w:rPr>
          <w:rFonts w:eastAsia="仿宋_GB2312"/>
          <w:kern w:val="0"/>
          <w:sz w:val="32"/>
          <w:szCs w:val="32"/>
        </w:rPr>
        <w:t>辆、执法执勤用车</w:t>
      </w:r>
      <w:r>
        <w:rPr>
          <w:rFonts w:eastAsia="仿宋_GB2312"/>
          <w:sz w:val="32"/>
          <w:szCs w:val="32"/>
          <w:u w:val="single"/>
        </w:rPr>
        <w:t xml:space="preserve"> </w:t>
      </w:r>
      <w:r>
        <w:rPr>
          <w:rFonts w:eastAsia="仿宋_GB2312" w:hint="eastAsia"/>
          <w:sz w:val="32"/>
          <w:szCs w:val="32"/>
          <w:u w:val="single"/>
        </w:rPr>
        <w:t>0</w:t>
      </w:r>
      <w:r>
        <w:rPr>
          <w:rFonts w:eastAsia="仿宋_GB2312"/>
          <w:sz w:val="32"/>
          <w:szCs w:val="32"/>
          <w:u w:val="single"/>
        </w:rPr>
        <w:t xml:space="preserve">  </w:t>
      </w:r>
      <w:r>
        <w:rPr>
          <w:rFonts w:eastAsia="仿宋_GB2312"/>
          <w:kern w:val="0"/>
          <w:sz w:val="32"/>
          <w:szCs w:val="32"/>
        </w:rPr>
        <w:t>辆、特种专业技术用车</w:t>
      </w:r>
      <w:r>
        <w:rPr>
          <w:rFonts w:eastAsia="仿宋_GB2312"/>
          <w:sz w:val="32"/>
          <w:szCs w:val="32"/>
          <w:u w:val="single"/>
        </w:rPr>
        <w:t xml:space="preserve"> </w:t>
      </w:r>
      <w:r>
        <w:rPr>
          <w:rFonts w:eastAsia="仿宋_GB2312" w:hint="eastAsia"/>
          <w:sz w:val="32"/>
          <w:szCs w:val="32"/>
          <w:u w:val="single"/>
        </w:rPr>
        <w:t>0</w:t>
      </w:r>
      <w:r>
        <w:rPr>
          <w:rFonts w:eastAsia="仿宋_GB2312"/>
          <w:sz w:val="32"/>
          <w:szCs w:val="32"/>
          <w:u w:val="single"/>
        </w:rPr>
        <w:t xml:space="preserve">  </w:t>
      </w:r>
      <w:r>
        <w:rPr>
          <w:rFonts w:eastAsia="仿宋_GB2312"/>
          <w:kern w:val="0"/>
          <w:sz w:val="32"/>
          <w:szCs w:val="32"/>
        </w:rPr>
        <w:t>辆、其他用车</w:t>
      </w:r>
      <w:r>
        <w:rPr>
          <w:rFonts w:eastAsia="仿宋_GB2312"/>
          <w:sz w:val="32"/>
          <w:szCs w:val="32"/>
          <w:u w:val="single"/>
        </w:rPr>
        <w:t xml:space="preserve"> </w:t>
      </w:r>
      <w:r>
        <w:rPr>
          <w:rFonts w:eastAsia="仿宋_GB2312" w:hint="eastAsia"/>
          <w:sz w:val="32"/>
          <w:szCs w:val="32"/>
          <w:u w:val="single"/>
        </w:rPr>
        <w:t>0</w:t>
      </w:r>
      <w:r>
        <w:rPr>
          <w:rFonts w:eastAsia="仿宋_GB2312"/>
          <w:sz w:val="32"/>
          <w:szCs w:val="32"/>
          <w:u w:val="single"/>
        </w:rPr>
        <w:t xml:space="preserve">  </w:t>
      </w:r>
      <w:r>
        <w:rPr>
          <w:rFonts w:eastAsia="仿宋_GB2312"/>
          <w:kern w:val="0"/>
          <w:sz w:val="32"/>
          <w:szCs w:val="32"/>
        </w:rPr>
        <w:t>辆；单位价值</w:t>
      </w:r>
      <w:r>
        <w:rPr>
          <w:rFonts w:eastAsia="仿宋_GB2312"/>
          <w:kern w:val="0"/>
          <w:sz w:val="32"/>
          <w:szCs w:val="32"/>
        </w:rPr>
        <w:t>50</w:t>
      </w:r>
      <w:r>
        <w:rPr>
          <w:rFonts w:eastAsia="仿宋_GB2312"/>
          <w:kern w:val="0"/>
          <w:sz w:val="32"/>
          <w:szCs w:val="32"/>
        </w:rPr>
        <w:t>万元以上通用设备</w:t>
      </w:r>
      <w:r>
        <w:rPr>
          <w:rFonts w:eastAsia="仿宋_GB2312"/>
          <w:sz w:val="32"/>
          <w:szCs w:val="32"/>
          <w:u w:val="single"/>
        </w:rPr>
        <w:t xml:space="preserve">  </w:t>
      </w:r>
      <w:r>
        <w:rPr>
          <w:rFonts w:eastAsia="仿宋_GB2312" w:hint="eastAsia"/>
          <w:sz w:val="32"/>
          <w:szCs w:val="32"/>
          <w:u w:val="single"/>
        </w:rPr>
        <w:t>-</w:t>
      </w:r>
      <w:r>
        <w:rPr>
          <w:rFonts w:eastAsia="仿宋_GB2312"/>
          <w:sz w:val="32"/>
          <w:szCs w:val="32"/>
          <w:u w:val="single"/>
        </w:rPr>
        <w:t xml:space="preserve"> </w:t>
      </w:r>
      <w:r>
        <w:rPr>
          <w:rFonts w:eastAsia="仿宋_GB2312"/>
          <w:kern w:val="0"/>
          <w:sz w:val="32"/>
          <w:szCs w:val="32"/>
        </w:rPr>
        <w:t>台（套）；单位价值</w:t>
      </w:r>
      <w:r>
        <w:rPr>
          <w:rFonts w:eastAsia="仿宋_GB2312"/>
          <w:kern w:val="0"/>
          <w:sz w:val="32"/>
          <w:szCs w:val="32"/>
        </w:rPr>
        <w:t>100</w:t>
      </w:r>
      <w:r>
        <w:rPr>
          <w:rFonts w:eastAsia="仿宋_GB2312"/>
          <w:kern w:val="0"/>
          <w:sz w:val="32"/>
          <w:szCs w:val="32"/>
        </w:rPr>
        <w:t>万元以上专用设备</w:t>
      </w:r>
      <w:r>
        <w:rPr>
          <w:rFonts w:eastAsia="仿宋_GB2312"/>
          <w:sz w:val="32"/>
          <w:szCs w:val="32"/>
          <w:u w:val="single"/>
        </w:rPr>
        <w:t xml:space="preserve"> </w:t>
      </w:r>
      <w:r>
        <w:rPr>
          <w:rFonts w:eastAsia="仿宋_GB2312" w:hint="eastAsia"/>
          <w:sz w:val="32"/>
          <w:szCs w:val="32"/>
          <w:u w:val="single"/>
        </w:rPr>
        <w:t>0</w:t>
      </w:r>
      <w:r>
        <w:rPr>
          <w:rFonts w:eastAsia="仿宋_GB2312"/>
          <w:sz w:val="32"/>
          <w:szCs w:val="32"/>
          <w:u w:val="single"/>
        </w:rPr>
        <w:t xml:space="preserve">  </w:t>
      </w:r>
      <w:r>
        <w:rPr>
          <w:rFonts w:eastAsia="仿宋_GB2312"/>
          <w:kern w:val="0"/>
          <w:sz w:val="32"/>
          <w:szCs w:val="32"/>
        </w:rPr>
        <w:t>台（套）。</w:t>
      </w:r>
    </w:p>
    <w:p w:rsidR="002A567F" w:rsidRDefault="002A567F">
      <w:pPr>
        <w:spacing w:line="600" w:lineRule="exact"/>
        <w:ind w:firstLineChars="200" w:firstLine="640"/>
        <w:rPr>
          <w:rFonts w:eastAsia="仿宋_GB2312"/>
          <w:kern w:val="0"/>
          <w:sz w:val="32"/>
          <w:szCs w:val="32"/>
        </w:rPr>
      </w:pPr>
    </w:p>
    <w:p w:rsidR="002A567F" w:rsidRDefault="00D70F06">
      <w:pPr>
        <w:widowControl/>
        <w:spacing w:line="600" w:lineRule="exact"/>
        <w:ind w:firstLineChars="200" w:firstLine="720"/>
        <w:rPr>
          <w:rFonts w:eastAsia="方正小标宋_GBK"/>
          <w:bCs/>
          <w:kern w:val="0"/>
          <w:sz w:val="36"/>
          <w:szCs w:val="36"/>
        </w:rPr>
      </w:pPr>
      <w:r>
        <w:rPr>
          <w:rFonts w:eastAsia="方正小标宋_GBK" w:hint="eastAsia"/>
          <w:bCs/>
          <w:kern w:val="0"/>
          <w:sz w:val="36"/>
          <w:szCs w:val="36"/>
        </w:rPr>
        <w:t>第四部分</w:t>
      </w:r>
      <w:r>
        <w:rPr>
          <w:rFonts w:eastAsia="方正小标宋_GBK" w:hint="eastAsia"/>
          <w:bCs/>
          <w:kern w:val="0"/>
          <w:sz w:val="36"/>
          <w:szCs w:val="36"/>
        </w:rPr>
        <w:t xml:space="preserve"> </w:t>
      </w:r>
      <w:r>
        <w:rPr>
          <w:rFonts w:eastAsia="方正小标宋_GBK" w:hint="eastAsia"/>
          <w:bCs/>
          <w:kern w:val="0"/>
          <w:sz w:val="36"/>
          <w:szCs w:val="36"/>
        </w:rPr>
        <w:t>名词解释</w:t>
      </w:r>
    </w:p>
    <w:p w:rsidR="002A567F" w:rsidRDefault="00D70F06">
      <w:pPr>
        <w:widowControl/>
        <w:spacing w:line="600" w:lineRule="exact"/>
        <w:ind w:firstLineChars="200" w:firstLine="640"/>
        <w:rPr>
          <w:rFonts w:eastAsia="仿宋_GB2312"/>
          <w:sz w:val="32"/>
          <w:szCs w:val="32"/>
        </w:rPr>
      </w:pPr>
      <w:r>
        <w:rPr>
          <w:rFonts w:eastAsia="仿宋_GB2312"/>
          <w:sz w:val="32"/>
          <w:szCs w:val="32"/>
        </w:rPr>
        <w:t>1</w:t>
      </w:r>
      <w:r>
        <w:rPr>
          <w:rFonts w:eastAsia="仿宋_GB2312"/>
          <w:sz w:val="32"/>
          <w:szCs w:val="32"/>
        </w:rPr>
        <w:t>、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rsidR="002A567F" w:rsidRDefault="00D70F06">
      <w:pPr>
        <w:widowControl/>
        <w:spacing w:line="600" w:lineRule="exact"/>
        <w:ind w:firstLineChars="200" w:firstLine="640"/>
        <w:rPr>
          <w:rFonts w:eastAsia="仿宋_GB2312"/>
          <w:sz w:val="32"/>
          <w:szCs w:val="32"/>
        </w:rPr>
      </w:pPr>
      <w:r>
        <w:rPr>
          <w:rFonts w:eastAsia="仿宋_GB2312"/>
          <w:sz w:val="32"/>
          <w:szCs w:val="32"/>
        </w:rPr>
        <w:t>2</w:t>
      </w:r>
      <w:r>
        <w:rPr>
          <w:rFonts w:eastAsia="仿宋_GB2312"/>
          <w:sz w:val="32"/>
          <w:szCs w:val="32"/>
        </w:rPr>
        <w:t>、</w:t>
      </w:r>
      <w:r>
        <w:rPr>
          <w:rFonts w:eastAsia="仿宋_GB2312"/>
          <w:sz w:val="32"/>
          <w:szCs w:val="32"/>
        </w:rPr>
        <w:t>“</w:t>
      </w:r>
      <w:r>
        <w:rPr>
          <w:rFonts w:eastAsia="仿宋_GB2312"/>
          <w:sz w:val="32"/>
          <w:szCs w:val="32"/>
        </w:rPr>
        <w:t>三公</w:t>
      </w:r>
      <w:r>
        <w:rPr>
          <w:rFonts w:eastAsia="仿宋_GB2312"/>
          <w:sz w:val="32"/>
          <w:szCs w:val="32"/>
        </w:rPr>
        <w:t>”</w:t>
      </w:r>
      <w:r>
        <w:rPr>
          <w:rFonts w:eastAsia="仿宋_GB2312"/>
          <w:sz w:val="32"/>
          <w:szCs w:val="32"/>
        </w:rPr>
        <w:t>经费：纳入省（市</w:t>
      </w:r>
      <w:r>
        <w:rPr>
          <w:rFonts w:eastAsia="仿宋_GB2312"/>
          <w:sz w:val="32"/>
          <w:szCs w:val="32"/>
        </w:rPr>
        <w:t>/</w:t>
      </w:r>
      <w:r>
        <w:rPr>
          <w:rFonts w:eastAsia="仿宋_GB2312"/>
          <w:sz w:val="32"/>
          <w:szCs w:val="32"/>
        </w:rPr>
        <w:t>县）财政预算管理的</w:t>
      </w:r>
      <w:r>
        <w:rPr>
          <w:rFonts w:eastAsia="仿宋_GB2312"/>
          <w:sz w:val="32"/>
          <w:szCs w:val="32"/>
        </w:rPr>
        <w:t>“</w:t>
      </w:r>
      <w:r>
        <w:rPr>
          <w:rFonts w:eastAsia="仿宋_GB2312"/>
          <w:sz w:val="32"/>
          <w:szCs w:val="32"/>
        </w:rPr>
        <w:t>三公</w:t>
      </w:r>
      <w:r>
        <w:rPr>
          <w:rFonts w:eastAsia="仿宋_GB2312"/>
          <w:sz w:val="32"/>
          <w:szCs w:val="32"/>
        </w:rPr>
        <w:t>“</w:t>
      </w:r>
      <w:r>
        <w:rPr>
          <w:rFonts w:eastAsia="仿宋_GB2312"/>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rsidR="002A567F" w:rsidRDefault="00D70F06">
      <w:pPr>
        <w:widowControl/>
        <w:spacing w:line="600" w:lineRule="exact"/>
        <w:ind w:firstLineChars="200" w:firstLine="640"/>
        <w:rPr>
          <w:rFonts w:eastAsia="仿宋_GB2312"/>
          <w:sz w:val="32"/>
          <w:szCs w:val="32"/>
        </w:rPr>
      </w:pPr>
      <w:r>
        <w:rPr>
          <w:rFonts w:eastAsia="仿宋_GB2312" w:hint="eastAsia"/>
          <w:sz w:val="32"/>
          <w:szCs w:val="32"/>
        </w:rPr>
        <w:t>3</w:t>
      </w:r>
      <w:r>
        <w:rPr>
          <w:rFonts w:eastAsia="仿宋_GB2312"/>
          <w:sz w:val="32"/>
          <w:szCs w:val="32"/>
        </w:rPr>
        <w:t>、基本支出：指为保障机构正常运转、完成日常工作任务而发生的各项支出，包括人员支出和公用支出。</w:t>
      </w:r>
      <w:r>
        <w:rPr>
          <w:rFonts w:eastAsia="仿宋_GB2312"/>
          <w:sz w:val="32"/>
          <w:szCs w:val="32"/>
        </w:rPr>
        <w:t> </w:t>
      </w:r>
      <w:r>
        <w:rPr>
          <w:rFonts w:eastAsia="仿宋_GB2312"/>
          <w:sz w:val="32"/>
          <w:szCs w:val="32"/>
        </w:rPr>
        <w:t xml:space="preserve">　　</w:t>
      </w:r>
      <w:r>
        <w:rPr>
          <w:rFonts w:eastAsia="仿宋_GB2312"/>
          <w:sz w:val="32"/>
          <w:szCs w:val="32"/>
        </w:rPr>
        <w:t> </w:t>
      </w:r>
    </w:p>
    <w:p w:rsidR="002A567F" w:rsidRDefault="00D70F06">
      <w:pPr>
        <w:widowControl/>
        <w:spacing w:line="600" w:lineRule="exact"/>
        <w:ind w:firstLineChars="200" w:firstLine="640"/>
        <w:rPr>
          <w:rFonts w:eastAsia="仿宋_GB2312"/>
          <w:sz w:val="32"/>
          <w:szCs w:val="32"/>
        </w:rPr>
      </w:pPr>
      <w:r>
        <w:rPr>
          <w:rFonts w:eastAsia="仿宋_GB2312" w:hint="eastAsia"/>
          <w:sz w:val="32"/>
          <w:szCs w:val="32"/>
        </w:rPr>
        <w:t>4</w:t>
      </w:r>
      <w:r>
        <w:rPr>
          <w:rFonts w:eastAsia="仿宋_GB2312"/>
          <w:sz w:val="32"/>
          <w:szCs w:val="32"/>
        </w:rPr>
        <w:t>、项目支出：指在基本支出以外为完成相关行政任务和事业发展目标所发生的各项支出。</w:t>
      </w:r>
    </w:p>
    <w:p w:rsidR="002A567F" w:rsidRDefault="002A567F">
      <w:pPr>
        <w:shd w:val="solid" w:color="FFFFFF" w:fill="auto"/>
        <w:autoSpaceDN w:val="0"/>
        <w:ind w:firstLineChars="300" w:firstLine="1080"/>
        <w:jc w:val="left"/>
        <w:rPr>
          <w:rFonts w:eastAsia="方正小标宋_GBK"/>
          <w:bCs/>
          <w:kern w:val="0"/>
          <w:sz w:val="36"/>
          <w:szCs w:val="36"/>
        </w:rPr>
      </w:pPr>
    </w:p>
    <w:p w:rsidR="002A567F" w:rsidRDefault="002A567F">
      <w:pPr>
        <w:shd w:val="solid" w:color="FFFFFF" w:fill="auto"/>
        <w:autoSpaceDN w:val="0"/>
        <w:ind w:firstLineChars="300" w:firstLine="1080"/>
        <w:jc w:val="left"/>
        <w:rPr>
          <w:rFonts w:eastAsia="方正小标宋_GBK"/>
          <w:bCs/>
          <w:kern w:val="0"/>
          <w:sz w:val="36"/>
          <w:szCs w:val="36"/>
        </w:rPr>
      </w:pPr>
    </w:p>
    <w:p w:rsidR="002A567F" w:rsidRDefault="00D70F06">
      <w:pPr>
        <w:shd w:val="solid" w:color="FFFFFF" w:fill="auto"/>
        <w:autoSpaceDN w:val="0"/>
        <w:ind w:firstLineChars="300" w:firstLine="1080"/>
        <w:jc w:val="left"/>
        <w:rPr>
          <w:rFonts w:eastAsia="方正小标宋_GBK"/>
          <w:bCs/>
          <w:kern w:val="0"/>
          <w:sz w:val="36"/>
          <w:szCs w:val="36"/>
        </w:rPr>
      </w:pPr>
      <w:r>
        <w:rPr>
          <w:rFonts w:eastAsia="方正小标宋_GBK" w:hint="eastAsia"/>
          <w:bCs/>
          <w:kern w:val="0"/>
          <w:sz w:val="36"/>
          <w:szCs w:val="36"/>
        </w:rPr>
        <w:t>第五部分</w:t>
      </w:r>
      <w:r>
        <w:rPr>
          <w:rFonts w:eastAsia="方正小标宋_GBK" w:hint="eastAsia"/>
          <w:bCs/>
          <w:kern w:val="0"/>
          <w:sz w:val="36"/>
          <w:szCs w:val="36"/>
        </w:rPr>
        <w:t xml:space="preserve"> </w:t>
      </w:r>
      <w:r>
        <w:rPr>
          <w:rFonts w:eastAsia="方正小标宋_GBK" w:hint="eastAsia"/>
          <w:bCs/>
          <w:kern w:val="0"/>
          <w:sz w:val="36"/>
          <w:szCs w:val="36"/>
        </w:rPr>
        <w:t>附件</w:t>
      </w:r>
    </w:p>
    <w:p w:rsidR="002A567F" w:rsidRDefault="00D70F06">
      <w:pPr>
        <w:widowControl/>
        <w:spacing w:line="600" w:lineRule="exact"/>
        <w:ind w:firstLineChars="200" w:firstLine="640"/>
        <w:jc w:val="left"/>
        <w:rPr>
          <w:rFonts w:eastAsia="仿宋_GB2312"/>
          <w:sz w:val="32"/>
          <w:szCs w:val="32"/>
        </w:rPr>
      </w:pPr>
      <w:r>
        <w:rPr>
          <w:rFonts w:eastAsia="仿宋_GB2312" w:hint="eastAsia"/>
          <w:sz w:val="32"/>
          <w:szCs w:val="32"/>
        </w:rPr>
        <w:t>（</w:t>
      </w:r>
      <w:r>
        <w:rPr>
          <w:rFonts w:eastAsia="仿宋_GB2312" w:hint="eastAsia"/>
          <w:sz w:val="32"/>
          <w:szCs w:val="32"/>
        </w:rPr>
        <w:t>2023</w:t>
      </w:r>
      <w:r>
        <w:rPr>
          <w:rFonts w:eastAsia="仿宋_GB2312" w:hint="eastAsia"/>
          <w:sz w:val="32"/>
          <w:szCs w:val="32"/>
        </w:rPr>
        <w:t>年决算公开表格、绩效评价报告）</w:t>
      </w:r>
    </w:p>
    <w:sectPr w:rsidR="002A567F" w:rsidSect="002A567F">
      <w:headerReference w:type="default" r:id="rId7"/>
      <w:footerReference w:type="even" r:id="rId8"/>
      <w:footerReference w:type="default" r:id="rId9"/>
      <w:pgSz w:w="11905" w:h="16837"/>
      <w:pgMar w:top="1418" w:right="1588" w:bottom="1418" w:left="1588" w:header="720" w:footer="1701" w:gutter="0"/>
      <w:pgNumType w:start="1"/>
      <w:cols w:space="720"/>
      <w:titlePg/>
      <w:docGrid w:linePitch="636" w:charSpace="2083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567F" w:rsidRDefault="002A567F" w:rsidP="002A567F">
      <w:r>
        <w:separator/>
      </w:r>
    </w:p>
  </w:endnote>
  <w:endnote w:type="continuationSeparator" w:id="0">
    <w:p w:rsidR="002A567F" w:rsidRDefault="002A567F" w:rsidP="002A56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_GBK">
    <w:altName w:val="微软雅黑"/>
    <w:charset w:val="86"/>
    <w:family w:val="script"/>
    <w:pitch w:val="default"/>
    <w:sig w:usb0="00000000" w:usb1="00000000" w:usb2="00082016" w:usb3="00000000" w:csb0="00040001" w:csb1="00000000"/>
  </w:font>
  <w:font w:name="仿宋_GB2312">
    <w:altName w:val="微软雅黑"/>
    <w:charset w:val="86"/>
    <w:family w:val="auto"/>
    <w:pitch w:val="default"/>
    <w:sig w:usb0="00000000" w:usb1="080E0000" w:usb2="00000000" w:usb3="00000000" w:csb0="00040000" w:csb1="00000000"/>
  </w:font>
  <w:font w:name="楷体_GB2312">
    <w:altName w:val="微软雅黑"/>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567F" w:rsidRDefault="00D70F06">
    <w:pPr>
      <w:pStyle w:val="14"/>
      <w:tabs>
        <w:tab w:val="clear" w:pos="4153"/>
        <w:tab w:val="clear" w:pos="8306"/>
      </w:tabs>
      <w:ind w:right="360" w:firstLineChars="100" w:firstLine="280"/>
      <w:rPr>
        <w:rStyle w:val="1"/>
        <w:rFonts w:ascii="宋体" w:hAnsi="宋体"/>
        <w:sz w:val="28"/>
        <w:szCs w:val="28"/>
      </w:rPr>
    </w:pPr>
    <w:r>
      <w:rPr>
        <w:rStyle w:val="1"/>
        <w:rFonts w:ascii="宋体" w:hAnsi="宋体" w:hint="eastAsia"/>
        <w:sz w:val="28"/>
        <w:szCs w:val="28"/>
      </w:rPr>
      <w:t>—</w:t>
    </w:r>
    <w:r w:rsidR="002A567F">
      <w:rPr>
        <w:rFonts w:ascii="宋体" w:hAnsi="宋体"/>
        <w:sz w:val="28"/>
        <w:szCs w:val="28"/>
      </w:rPr>
      <w:fldChar w:fldCharType="begin"/>
    </w:r>
    <w:r>
      <w:rPr>
        <w:rStyle w:val="1"/>
        <w:rFonts w:ascii="宋体" w:hAnsi="宋体"/>
        <w:sz w:val="28"/>
        <w:szCs w:val="28"/>
      </w:rPr>
      <w:instrText xml:space="preserve"> PAGE </w:instrText>
    </w:r>
    <w:r w:rsidR="002A567F">
      <w:rPr>
        <w:rFonts w:ascii="宋体" w:hAnsi="宋体"/>
        <w:sz w:val="28"/>
        <w:szCs w:val="28"/>
      </w:rPr>
      <w:fldChar w:fldCharType="separate"/>
    </w:r>
    <w:r>
      <w:rPr>
        <w:rStyle w:val="1"/>
        <w:rFonts w:ascii="宋体" w:hAnsi="宋体"/>
        <w:sz w:val="28"/>
        <w:szCs w:val="28"/>
      </w:rPr>
      <w:t>2</w:t>
    </w:r>
    <w:r w:rsidR="002A567F">
      <w:rPr>
        <w:rFonts w:ascii="宋体" w:hAnsi="宋体"/>
        <w:sz w:val="28"/>
        <w:szCs w:val="28"/>
      </w:rPr>
      <w:fldChar w:fldCharType="end"/>
    </w:r>
    <w:r>
      <w:rPr>
        <w:rStyle w:val="1"/>
        <w:rFonts w:ascii="宋体" w:hAnsi="宋体" w:hint="eastAsia"/>
        <w:sz w:val="28"/>
        <w:szCs w:val="28"/>
      </w:rPr>
      <w: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567F" w:rsidRDefault="00D70F06">
    <w:pPr>
      <w:pStyle w:val="14"/>
      <w:tabs>
        <w:tab w:val="clear" w:pos="4153"/>
        <w:tab w:val="clear" w:pos="8306"/>
      </w:tabs>
      <w:ind w:right="280" w:firstLine="360"/>
      <w:jc w:val="right"/>
      <w:rPr>
        <w:rStyle w:val="1"/>
        <w:rFonts w:ascii="宋体" w:hAnsi="宋体"/>
        <w:sz w:val="28"/>
        <w:szCs w:val="28"/>
      </w:rPr>
    </w:pPr>
    <w:r>
      <w:rPr>
        <w:rStyle w:val="1"/>
        <w:rFonts w:ascii="宋体" w:hAnsi="宋体" w:hint="eastAsia"/>
        <w:sz w:val="28"/>
        <w:szCs w:val="28"/>
      </w:rPr>
      <w:t>—</w:t>
    </w:r>
    <w:r w:rsidR="002A567F">
      <w:rPr>
        <w:rFonts w:ascii="宋体" w:hAnsi="宋体"/>
        <w:sz w:val="28"/>
        <w:szCs w:val="28"/>
      </w:rPr>
      <w:fldChar w:fldCharType="begin"/>
    </w:r>
    <w:r>
      <w:rPr>
        <w:rStyle w:val="1"/>
        <w:rFonts w:ascii="宋体" w:hAnsi="宋体"/>
        <w:sz w:val="28"/>
        <w:szCs w:val="28"/>
      </w:rPr>
      <w:instrText xml:space="preserve"> PAGE </w:instrText>
    </w:r>
    <w:r w:rsidR="002A567F">
      <w:rPr>
        <w:rFonts w:ascii="宋体" w:hAnsi="宋体"/>
        <w:sz w:val="28"/>
        <w:szCs w:val="28"/>
      </w:rPr>
      <w:fldChar w:fldCharType="separate"/>
    </w:r>
    <w:r>
      <w:rPr>
        <w:rStyle w:val="1"/>
        <w:rFonts w:ascii="宋体" w:hAnsi="宋体"/>
        <w:noProof/>
        <w:sz w:val="28"/>
        <w:szCs w:val="28"/>
      </w:rPr>
      <w:t>2</w:t>
    </w:r>
    <w:r w:rsidR="002A567F">
      <w:rPr>
        <w:rFonts w:ascii="宋体" w:hAnsi="宋体"/>
        <w:sz w:val="28"/>
        <w:szCs w:val="28"/>
      </w:rPr>
      <w:fldChar w:fldCharType="end"/>
    </w:r>
    <w:r>
      <w:rPr>
        <w:rStyle w:val="1"/>
        <w:rFonts w:ascii="宋体" w:hAnsi="宋体" w:hint="eastAsia"/>
        <w:sz w:val="28"/>
        <w:szCs w:val="28"/>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567F" w:rsidRDefault="002A567F" w:rsidP="002A567F">
      <w:r>
        <w:separator/>
      </w:r>
    </w:p>
  </w:footnote>
  <w:footnote w:type="continuationSeparator" w:id="0">
    <w:p w:rsidR="002A567F" w:rsidRDefault="002A567F" w:rsidP="002A56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567F" w:rsidRDefault="002A567F">
    <w:pPr>
      <w:pStyle w:val="15"/>
      <w:pBdr>
        <w:bottom w:val="none" w:sz="0" w:space="0" w:color="auto"/>
      </w:pBdr>
      <w:tabs>
        <w:tab w:val="clear" w:pos="4153"/>
        <w:tab w:val="clear" w:pos="8306"/>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955C6B9"/>
    <w:multiLevelType w:val="singleLevel"/>
    <w:tmpl w:val="D955C6B9"/>
    <w:lvl w:ilvl="0">
      <w:start w:val="2"/>
      <w:numFmt w:val="chineseCounting"/>
      <w:suff w:val="space"/>
      <w:lvlText w:val="第%1部分"/>
      <w:lvlJc w:val="left"/>
      <w:rPr>
        <w:rFonts w:hint="eastAsia"/>
      </w:rPr>
    </w:lvl>
  </w:abstractNum>
  <w:abstractNum w:abstractNumId="1">
    <w:nsid w:val="4DD18ACB"/>
    <w:multiLevelType w:val="singleLevel"/>
    <w:tmpl w:val="4DD18ACB"/>
    <w:lvl w:ilvl="0">
      <w:start w:val="2"/>
      <w:numFmt w:val="decimal"/>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isplayHorizontalDrawingGridEvery w:val="0"/>
  <w:displayVerticalDrawingGridEvery w:val="2"/>
  <w:characterSpacingControl w:val="compressPunctuation"/>
  <w:footnotePr>
    <w:footnote w:id="-1"/>
    <w:footnote w:id="0"/>
  </w:footnotePr>
  <w:endnotePr>
    <w:endnote w:id="-1"/>
    <w:endnote w:id="0"/>
  </w:endnotePr>
  <w:compat>
    <w:balanceSingleByteDoubleByteWidth/>
    <w:doNotLeaveBackslashAlone/>
    <w:ulTrailSpace/>
    <w:doNotExpandShiftReturn/>
    <w:adjustLineHeightInTable/>
    <w:useFELayout/>
  </w:compat>
  <w:docVars>
    <w:docVar w:name="commondata" w:val="eyJoZGlkIjoiMzc5NDljMzc1YmU4MzQyZDNmYjUxNzJiZDllZTU5YjkifQ=="/>
  </w:docVars>
  <w:rsids>
    <w:rsidRoot w:val="002A567F"/>
    <w:rsid w:val="002A567F"/>
    <w:rsid w:val="00A12DEC"/>
    <w:rsid w:val="00D70F06"/>
    <w:rsid w:val="00F218C7"/>
    <w:rsid w:val="0FC24482"/>
    <w:rsid w:val="11376319"/>
    <w:rsid w:val="231132FF"/>
    <w:rsid w:val="38C2711D"/>
    <w:rsid w:val="39033292"/>
    <w:rsid w:val="4A056E6A"/>
    <w:rsid w:val="50041972"/>
    <w:rsid w:val="5E0A01B8"/>
    <w:rsid w:val="64243CD9"/>
    <w:rsid w:val="6C517895"/>
    <w:rsid w:val="6EFC5A5D"/>
    <w:rsid w:val="76943C19"/>
    <w:rsid w:val="7D51252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link w:val="1"/>
    <w:qFormat/>
    <w:rsid w:val="002A567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2A567F"/>
    <w:pPr>
      <w:tabs>
        <w:tab w:val="center" w:pos="4153"/>
        <w:tab w:val="right" w:pos="8306"/>
      </w:tabs>
      <w:snapToGrid w:val="0"/>
      <w:jc w:val="left"/>
    </w:pPr>
    <w:rPr>
      <w:sz w:val="18"/>
    </w:rPr>
  </w:style>
  <w:style w:type="paragraph" w:styleId="a4">
    <w:name w:val="header"/>
    <w:basedOn w:val="a"/>
    <w:rsid w:val="002A567F"/>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10">
    <w:name w:val="默认段落字体1"/>
    <w:semiHidden/>
    <w:qFormat/>
    <w:rsid w:val="002A567F"/>
  </w:style>
  <w:style w:type="table" w:customStyle="1" w:styleId="11">
    <w:name w:val="普通表格1"/>
    <w:qFormat/>
    <w:rsid w:val="002A567F"/>
    <w:tblPr>
      <w:tblCellMar>
        <w:top w:w="0" w:type="dxa"/>
        <w:left w:w="0" w:type="dxa"/>
        <w:bottom w:w="0" w:type="dxa"/>
        <w:right w:w="0" w:type="dxa"/>
      </w:tblCellMar>
    </w:tblPr>
  </w:style>
  <w:style w:type="paragraph" w:customStyle="1" w:styleId="12">
    <w:name w:val="正文文本1"/>
    <w:basedOn w:val="a"/>
    <w:link w:val="CharCharChar"/>
    <w:qFormat/>
    <w:rsid w:val="002A567F"/>
    <w:pPr>
      <w:spacing w:after="120"/>
    </w:pPr>
  </w:style>
  <w:style w:type="character" w:customStyle="1" w:styleId="CharCharChar">
    <w:name w:val="正文文本 Char Char Char"/>
    <w:link w:val="12"/>
    <w:qFormat/>
    <w:rsid w:val="002A567F"/>
    <w:rPr>
      <w:kern w:val="2"/>
      <w:sz w:val="21"/>
      <w:szCs w:val="24"/>
    </w:rPr>
  </w:style>
  <w:style w:type="paragraph" w:customStyle="1" w:styleId="13">
    <w:name w:val="批注框文本1"/>
    <w:basedOn w:val="a"/>
    <w:link w:val="CharCharChar0"/>
    <w:semiHidden/>
    <w:rsid w:val="002A567F"/>
    <w:rPr>
      <w:sz w:val="18"/>
      <w:szCs w:val="18"/>
    </w:rPr>
  </w:style>
  <w:style w:type="character" w:customStyle="1" w:styleId="CharCharChar0">
    <w:name w:val="批注框文本 Char Char Char"/>
    <w:link w:val="13"/>
    <w:qFormat/>
    <w:rsid w:val="002A567F"/>
    <w:rPr>
      <w:kern w:val="2"/>
      <w:sz w:val="18"/>
      <w:szCs w:val="18"/>
    </w:rPr>
  </w:style>
  <w:style w:type="paragraph" w:customStyle="1" w:styleId="14">
    <w:name w:val="页脚1"/>
    <w:basedOn w:val="a"/>
    <w:link w:val="CharCharChar1"/>
    <w:qFormat/>
    <w:rsid w:val="002A567F"/>
    <w:pPr>
      <w:tabs>
        <w:tab w:val="center" w:pos="4153"/>
        <w:tab w:val="right" w:pos="8306"/>
      </w:tabs>
      <w:snapToGrid w:val="0"/>
      <w:jc w:val="left"/>
    </w:pPr>
    <w:rPr>
      <w:sz w:val="18"/>
      <w:szCs w:val="18"/>
    </w:rPr>
  </w:style>
  <w:style w:type="character" w:customStyle="1" w:styleId="CharCharChar1">
    <w:name w:val="页脚 Char Char Char"/>
    <w:link w:val="14"/>
    <w:qFormat/>
    <w:rsid w:val="002A567F"/>
    <w:rPr>
      <w:kern w:val="2"/>
      <w:sz w:val="18"/>
      <w:szCs w:val="18"/>
    </w:rPr>
  </w:style>
  <w:style w:type="paragraph" w:customStyle="1" w:styleId="15">
    <w:name w:val="页眉1"/>
    <w:basedOn w:val="a"/>
    <w:link w:val="CharCharChar2"/>
    <w:rsid w:val="002A567F"/>
    <w:pPr>
      <w:pBdr>
        <w:bottom w:val="single" w:sz="6" w:space="1" w:color="auto"/>
      </w:pBdr>
      <w:tabs>
        <w:tab w:val="center" w:pos="4153"/>
        <w:tab w:val="right" w:pos="8306"/>
      </w:tabs>
      <w:snapToGrid w:val="0"/>
      <w:jc w:val="center"/>
    </w:pPr>
    <w:rPr>
      <w:sz w:val="18"/>
      <w:szCs w:val="18"/>
    </w:rPr>
  </w:style>
  <w:style w:type="character" w:customStyle="1" w:styleId="CharCharChar2">
    <w:name w:val="页眉 Char Char Char"/>
    <w:link w:val="15"/>
    <w:qFormat/>
    <w:rsid w:val="002A567F"/>
    <w:rPr>
      <w:kern w:val="2"/>
      <w:sz w:val="18"/>
      <w:szCs w:val="18"/>
    </w:rPr>
  </w:style>
  <w:style w:type="character" w:customStyle="1" w:styleId="1">
    <w:name w:val="页码1"/>
    <w:basedOn w:val="10"/>
    <w:qFormat/>
    <w:rsid w:val="002A567F"/>
  </w:style>
  <w:style w:type="paragraph" w:customStyle="1" w:styleId="Default">
    <w:name w:val="Default"/>
    <w:qFormat/>
    <w:rsid w:val="002A567F"/>
    <w:pPr>
      <w:widowControl w:val="0"/>
      <w:autoSpaceDE w:val="0"/>
      <w:autoSpaceDN w:val="0"/>
    </w:pPr>
    <w:rPr>
      <w:rFonts w:ascii="黑体" w:eastAsia="黑体" w:hAnsi="Calibri"/>
      <w:color w:val="000000"/>
      <w:sz w:val="24"/>
      <w:szCs w:val="24"/>
    </w:rPr>
  </w:style>
  <w:style w:type="paragraph" w:customStyle="1" w:styleId="16">
    <w:name w:val="列出段落1"/>
    <w:basedOn w:val="a"/>
    <w:rsid w:val="002A567F"/>
    <w:pPr>
      <w:ind w:firstLineChars="200" w:firstLine="420"/>
    </w:pPr>
    <w:rPr>
      <w:rFonts w:ascii="Calibri" w:hAnsi="Calibri"/>
      <w:szCs w:val="22"/>
    </w:rPr>
  </w:style>
  <w:style w:type="paragraph" w:customStyle="1" w:styleId="a5">
    <w:name w:val="表格内容"/>
    <w:basedOn w:val="12"/>
    <w:qFormat/>
    <w:rsid w:val="002A567F"/>
    <w:pPr>
      <w:suppressLineNumbers/>
      <w:suppressAutoHyphens/>
      <w:jc w:val="left"/>
    </w:pPr>
    <w:rPr>
      <w:kern w:val="0"/>
      <w:sz w:val="24"/>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TotalTime>
  <Pages>7</Pages>
  <Words>415</Words>
  <Characters>2369</Characters>
  <Application>Microsoft Office Word</Application>
  <DocSecurity>0</DocSecurity>
  <Lines>19</Lines>
  <Paragraphs>5</Paragraphs>
  <ScaleCrop>false</ScaleCrop>
  <Company/>
  <LinksUpToDate>false</LinksUpToDate>
  <CharactersWithSpaces>2779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dc:creator>
  <cp:lastModifiedBy>xbany</cp:lastModifiedBy>
  <cp:revision>2</cp:revision>
  <cp:lastPrinted>2024-10-08T08:30:00Z</cp:lastPrinted>
  <dcterms:created xsi:type="dcterms:W3CDTF">2024-10-08T02:43:00Z</dcterms:created>
  <dcterms:modified xsi:type="dcterms:W3CDTF">2024-10-08T08:31:00Z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9A262BC20C0B47AFBD4E5AB036D56BDA_13</vt:lpwstr>
  </property>
</Properties>
</file>